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8F" w:rsidRDefault="00882D8F" w:rsidP="003F2BF1">
      <w:pPr>
        <w:pStyle w:val="1"/>
        <w:tabs>
          <w:tab w:val="left" w:pos="8647"/>
        </w:tabs>
        <w:spacing w:after="280"/>
        <w:ind w:firstLine="0"/>
        <w:jc w:val="center"/>
      </w:pPr>
      <w:r>
        <w:rPr>
          <w:b/>
          <w:bCs/>
        </w:rPr>
        <w:t>РЕКОМЕНДАЦИИ</w:t>
      </w:r>
    </w:p>
    <w:p w:rsidR="00882D8F" w:rsidRDefault="00882D8F" w:rsidP="00882D8F">
      <w:pPr>
        <w:pStyle w:val="20"/>
        <w:rPr>
          <w:b/>
          <w:i/>
          <w:iCs/>
        </w:rPr>
      </w:pPr>
      <w:r>
        <w:t>публичных слушаний по обсуждению проекта решения Совета депутатов</w:t>
      </w:r>
      <w:r>
        <w:br/>
        <w:t xml:space="preserve">Куйбышевского сельсовета Куйбышевского района Новосибирской </w:t>
      </w:r>
      <w:proofErr w:type="gramStart"/>
      <w:r>
        <w:t>области</w:t>
      </w:r>
      <w:r>
        <w:br/>
        <w:t>«</w:t>
      </w:r>
      <w:proofErr w:type="gramEnd"/>
      <w:r>
        <w:t xml:space="preserve">О внесении изменений в Устав сельского поселения Куйбышевского </w:t>
      </w:r>
      <w:r w:rsidR="003F2BF1">
        <w:t>с</w:t>
      </w:r>
      <w:r>
        <w:t>ельсовета Куйбышевского муниципального района Новосибирской области».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4418"/>
      </w:tblGrid>
      <w:tr w:rsidR="00882D8F" w:rsidTr="009D40AF">
        <w:tc>
          <w:tcPr>
            <w:tcW w:w="6997" w:type="dxa"/>
          </w:tcPr>
          <w:p w:rsidR="00882D8F" w:rsidRPr="00C54754" w:rsidRDefault="00882D8F" w:rsidP="009D40AF">
            <w:pPr>
              <w:pStyle w:val="1"/>
              <w:ind w:right="740" w:firstLine="0"/>
              <w:rPr>
                <w:b/>
                <w:iCs/>
              </w:rPr>
            </w:pPr>
            <w:r>
              <w:rPr>
                <w:b/>
                <w:iCs/>
              </w:rPr>
              <w:t>п.Комсомольский</w:t>
            </w:r>
          </w:p>
        </w:tc>
        <w:tc>
          <w:tcPr>
            <w:tcW w:w="6998" w:type="dxa"/>
          </w:tcPr>
          <w:p w:rsidR="00882D8F" w:rsidRDefault="00882D8F" w:rsidP="009D40AF">
            <w:pPr>
              <w:pStyle w:val="1"/>
              <w:ind w:firstLine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 xml:space="preserve"> </w:t>
            </w:r>
            <w:r w:rsidR="005C6A0E">
              <w:rPr>
                <w:b/>
                <w:iCs/>
              </w:rPr>
              <w:t xml:space="preserve">        </w:t>
            </w:r>
            <w:r w:rsidR="001204C8">
              <w:rPr>
                <w:b/>
                <w:iCs/>
              </w:rPr>
              <w:t>28.12</w:t>
            </w:r>
            <w:bookmarkStart w:id="0" w:name="_GoBack"/>
            <w:bookmarkEnd w:id="0"/>
            <w:r w:rsidR="005C6A0E">
              <w:rPr>
                <w:b/>
                <w:iCs/>
              </w:rPr>
              <w:t>.2023</w:t>
            </w:r>
            <w:r>
              <w:rPr>
                <w:b/>
                <w:iCs/>
              </w:rPr>
              <w:t>г.</w:t>
            </w:r>
          </w:p>
          <w:p w:rsidR="00882D8F" w:rsidRDefault="00882D8F" w:rsidP="003F2BF1">
            <w:pPr>
              <w:pStyle w:val="1"/>
              <w:ind w:right="146" w:firstLine="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15-00 час.</w:t>
            </w:r>
          </w:p>
          <w:p w:rsidR="00882D8F" w:rsidRPr="00C54754" w:rsidRDefault="00882D8F" w:rsidP="009D40AF">
            <w:pPr>
              <w:pStyle w:val="1"/>
              <w:ind w:right="740" w:firstLine="0"/>
              <w:jc w:val="right"/>
              <w:rPr>
                <w:b/>
                <w:iCs/>
              </w:rPr>
            </w:pPr>
          </w:p>
        </w:tc>
      </w:tr>
    </w:tbl>
    <w:p w:rsidR="00882D8F" w:rsidRDefault="00882D8F" w:rsidP="00882D8F">
      <w:pPr>
        <w:pStyle w:val="1"/>
        <w:spacing w:line="259" w:lineRule="auto"/>
        <w:ind w:firstLine="600"/>
        <w:jc w:val="both"/>
      </w:pPr>
      <w:r>
        <w:t>Публичные слушания по проекту решения Совета депутатов Куйбышевского сельсовета Куйбышевского района Новосибирской области «О внесении изменений в Устав сельского поселения Куйбышевского сельсовета Куйбышевского муниципального района Новосибирской области» проведены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Устава сельского поселения Куйбышевского сельсовета Куйбышевского района Новосибирской области.</w:t>
      </w:r>
    </w:p>
    <w:p w:rsidR="00882D8F" w:rsidRDefault="00882D8F" w:rsidP="00882D8F">
      <w:pPr>
        <w:pStyle w:val="1"/>
        <w:spacing w:line="259" w:lineRule="auto"/>
        <w:ind w:firstLine="600"/>
        <w:jc w:val="both"/>
      </w:pPr>
      <w:r>
        <w:t>В публичных слушаниях приняли участие: депутаты Совета депутатов Куйбышевского сельсовета Куйбышевского района Новосибирской области, представители администрации Куйбышевского сельсовета Куйбышевского района Новосибирской области, представители органов местного самоуправления поселения, граждане.</w:t>
      </w:r>
    </w:p>
    <w:p w:rsidR="00882D8F" w:rsidRDefault="00882D8F" w:rsidP="00882D8F">
      <w:pPr>
        <w:pStyle w:val="1"/>
        <w:spacing w:line="259" w:lineRule="auto"/>
        <w:ind w:firstLine="600"/>
        <w:jc w:val="both"/>
      </w:pPr>
      <w:r>
        <w:t>Исходя из анализа рассмотренных вопросов, участники публичных слушаний считают целесообразным:</w:t>
      </w:r>
    </w:p>
    <w:p w:rsidR="00882D8F" w:rsidRDefault="00882D8F" w:rsidP="00882D8F">
      <w:pPr>
        <w:pStyle w:val="1"/>
        <w:numPr>
          <w:ilvl w:val="0"/>
          <w:numId w:val="1"/>
        </w:numPr>
        <w:tabs>
          <w:tab w:val="left" w:pos="907"/>
        </w:tabs>
        <w:spacing w:line="259" w:lineRule="auto"/>
        <w:ind w:firstLine="600"/>
        <w:jc w:val="both"/>
      </w:pPr>
      <w:r>
        <w:t>Проект решения Совета депутатов Куйбышевского сельсовета Куйбышевского района Новосибирской области «О внесении изменений в Устав сельского поселения Куйбышевского сельсовета Куйбышевского муниципального района Новосибирской области»» вынести на рассмотрение сессии Совета депутатов Куйбышевского сельсовета Куйбышевского района Новосибирской области (шестого созыва) и рекомендовать к принятию.</w:t>
      </w:r>
    </w:p>
    <w:p w:rsidR="00882D8F" w:rsidRDefault="00882D8F" w:rsidP="00882D8F">
      <w:pPr>
        <w:pStyle w:val="1"/>
        <w:numPr>
          <w:ilvl w:val="0"/>
          <w:numId w:val="1"/>
        </w:numPr>
        <w:tabs>
          <w:tab w:val="left" w:pos="907"/>
        </w:tabs>
        <w:spacing w:after="1020" w:line="259" w:lineRule="auto"/>
        <w:ind w:firstLine="600"/>
        <w:jc w:val="both"/>
      </w:pPr>
      <w:r>
        <w:t>Опубликовать рекомендации публичных слушаний в периодическом печатном издании органов местного самоуправления Куйбышевского сельсовета Куйбышевского района Новосибирской области «Сельский вестник».</w:t>
      </w:r>
    </w:p>
    <w:p w:rsidR="00882D8F" w:rsidRDefault="00882D8F" w:rsidP="00882D8F">
      <w:pPr>
        <w:pStyle w:val="1"/>
        <w:spacing w:line="262" w:lineRule="auto"/>
        <w:ind w:firstLine="0"/>
      </w:pPr>
      <w:r>
        <w:t xml:space="preserve">Председатель Совета депутатов </w:t>
      </w:r>
    </w:p>
    <w:p w:rsidR="00882D8F" w:rsidRDefault="00882D8F" w:rsidP="00882D8F">
      <w:pPr>
        <w:pStyle w:val="1"/>
        <w:spacing w:line="262" w:lineRule="auto"/>
        <w:ind w:firstLine="0"/>
      </w:pPr>
      <w:r>
        <w:t xml:space="preserve">Куйбышевского сельсовета </w:t>
      </w:r>
    </w:p>
    <w:p w:rsidR="00882D8F" w:rsidRDefault="00882D8F" w:rsidP="00882D8F">
      <w:pPr>
        <w:pStyle w:val="1"/>
        <w:spacing w:line="262" w:lineRule="auto"/>
        <w:ind w:firstLine="0"/>
      </w:pPr>
      <w:r>
        <w:t>Куйбышевского района</w:t>
      </w:r>
    </w:p>
    <w:p w:rsidR="00882D8F" w:rsidRDefault="00882D8F" w:rsidP="00882D8F">
      <w:pPr>
        <w:pStyle w:val="1"/>
        <w:spacing w:line="262" w:lineRule="auto"/>
        <w:ind w:firstLine="0"/>
      </w:pPr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>Н.В. Ивантеева</w:t>
      </w:r>
    </w:p>
    <w:p w:rsidR="00882D8F" w:rsidRDefault="00882D8F" w:rsidP="00882D8F">
      <w:pPr>
        <w:pStyle w:val="1"/>
        <w:spacing w:line="262" w:lineRule="auto"/>
        <w:ind w:firstLine="0"/>
      </w:pPr>
    </w:p>
    <w:p w:rsidR="00882D8F" w:rsidRDefault="00882D8F" w:rsidP="00882D8F">
      <w:pPr>
        <w:pStyle w:val="1"/>
        <w:spacing w:line="262" w:lineRule="auto"/>
        <w:ind w:firstLine="0"/>
      </w:pPr>
    </w:p>
    <w:p w:rsidR="00882D8F" w:rsidRDefault="00882D8F" w:rsidP="00882D8F">
      <w:pPr>
        <w:pStyle w:val="1"/>
        <w:spacing w:line="262" w:lineRule="auto"/>
        <w:ind w:firstLine="0"/>
        <w:sectPr w:rsidR="00882D8F" w:rsidSect="003F2BF1">
          <w:pgSz w:w="11907" w:h="16840" w:code="9"/>
          <w:pgMar w:top="907" w:right="851" w:bottom="567" w:left="1588" w:header="403" w:footer="403" w:gutter="0"/>
          <w:pgNumType w:start="1"/>
          <w:cols w:space="720"/>
          <w:noEndnote/>
          <w:docGrid w:linePitch="360"/>
        </w:sectPr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О.С. Казакова</w:t>
      </w:r>
    </w:p>
    <w:p w:rsidR="007B02EB" w:rsidRDefault="007B02EB"/>
    <w:sectPr w:rsidR="007B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050B2"/>
    <w:multiLevelType w:val="multilevel"/>
    <w:tmpl w:val="0F48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0B"/>
    <w:rsid w:val="000951E1"/>
    <w:rsid w:val="001204C8"/>
    <w:rsid w:val="00301FEA"/>
    <w:rsid w:val="003F2BF1"/>
    <w:rsid w:val="005C6A0E"/>
    <w:rsid w:val="005D5EC7"/>
    <w:rsid w:val="006F088E"/>
    <w:rsid w:val="007B02EB"/>
    <w:rsid w:val="00882D8F"/>
    <w:rsid w:val="008D680B"/>
    <w:rsid w:val="008F5C3C"/>
    <w:rsid w:val="00B32E31"/>
    <w:rsid w:val="00D86955"/>
    <w:rsid w:val="00E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371E1-05C3-4ED9-A61F-B621E8CA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2D8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2D8F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82D8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82D8F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82D8F"/>
    <w:pPr>
      <w:spacing w:after="6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rsid w:val="00882D8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6A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A0E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2023-12-27T04:08:00Z</cp:lastPrinted>
  <dcterms:created xsi:type="dcterms:W3CDTF">2023-12-27T04:03:00Z</dcterms:created>
  <dcterms:modified xsi:type="dcterms:W3CDTF">2023-12-27T04:15:00Z</dcterms:modified>
</cp:coreProperties>
</file>