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AD" w:rsidRPr="00025DAD" w:rsidRDefault="00025DAD" w:rsidP="00025DAD">
      <w:pPr>
        <w:jc w:val="right"/>
        <w:rPr>
          <w:color w:val="FF0000"/>
          <w:sz w:val="28"/>
          <w:szCs w:val="28"/>
        </w:rPr>
      </w:pPr>
      <w:r w:rsidRPr="00025DAD">
        <w:rPr>
          <w:color w:val="FF0000"/>
          <w:sz w:val="28"/>
          <w:szCs w:val="28"/>
        </w:rPr>
        <w:t xml:space="preserve">Актуальная редакция </w:t>
      </w:r>
    </w:p>
    <w:p w:rsidR="00025DAD" w:rsidRPr="00025DAD" w:rsidRDefault="00025DAD" w:rsidP="00025DAD">
      <w:pPr>
        <w:jc w:val="right"/>
        <w:rPr>
          <w:color w:val="FF0000"/>
          <w:sz w:val="28"/>
          <w:szCs w:val="28"/>
        </w:rPr>
      </w:pPr>
      <w:r w:rsidRPr="00025DAD">
        <w:rPr>
          <w:color w:val="FF0000"/>
          <w:sz w:val="28"/>
          <w:szCs w:val="28"/>
        </w:rPr>
        <w:t>В редакци</w:t>
      </w:r>
      <w:r w:rsidR="000F5DB8">
        <w:rPr>
          <w:color w:val="FF0000"/>
          <w:sz w:val="28"/>
          <w:szCs w:val="28"/>
        </w:rPr>
        <w:t xml:space="preserve">и решения Совета депутатов от </w:t>
      </w:r>
      <w:r w:rsidR="003E4F7D">
        <w:rPr>
          <w:color w:val="FF0000"/>
          <w:sz w:val="28"/>
          <w:szCs w:val="28"/>
        </w:rPr>
        <w:t>13.12</w:t>
      </w:r>
      <w:r w:rsidR="000F5DB8">
        <w:rPr>
          <w:color w:val="FF0000"/>
          <w:sz w:val="28"/>
          <w:szCs w:val="28"/>
        </w:rPr>
        <w:t>.2024 года № 3</w:t>
      </w:r>
    </w:p>
    <w:p w:rsidR="00025DAD" w:rsidRPr="00025DAD" w:rsidRDefault="00025DAD" w:rsidP="00025D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5DAD">
        <w:rPr>
          <w:b/>
          <w:bCs/>
          <w:sz w:val="28"/>
          <w:szCs w:val="28"/>
        </w:rPr>
        <w:t>СОВЕТ ДЕПУТАТОВ</w:t>
      </w:r>
    </w:p>
    <w:p w:rsidR="00025DAD" w:rsidRPr="00025DAD" w:rsidRDefault="00025DAD" w:rsidP="00025D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5DAD">
        <w:rPr>
          <w:b/>
          <w:bCs/>
          <w:sz w:val="28"/>
          <w:szCs w:val="28"/>
        </w:rPr>
        <w:t>КУЙБЫШЕВСКОГО СЕЛЬСОВЕТА</w:t>
      </w:r>
    </w:p>
    <w:p w:rsidR="00025DAD" w:rsidRPr="00025DAD" w:rsidRDefault="00025DAD" w:rsidP="00025D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5DAD">
        <w:rPr>
          <w:b/>
          <w:bCs/>
          <w:sz w:val="28"/>
          <w:szCs w:val="28"/>
        </w:rPr>
        <w:t>КУЙБЫШЕВСКОГО РАЙОНА</w:t>
      </w:r>
    </w:p>
    <w:p w:rsidR="00025DAD" w:rsidRPr="00025DAD" w:rsidRDefault="00025DAD" w:rsidP="00025D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5DAD">
        <w:rPr>
          <w:b/>
          <w:bCs/>
          <w:sz w:val="28"/>
          <w:szCs w:val="28"/>
        </w:rPr>
        <w:t>НОВОСИБИРСКОЙ ОБЛАСТИ</w:t>
      </w:r>
    </w:p>
    <w:p w:rsidR="00025DAD" w:rsidRPr="00025DAD" w:rsidRDefault="00025DAD" w:rsidP="00025D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5DAD">
        <w:rPr>
          <w:b/>
          <w:bCs/>
          <w:sz w:val="28"/>
          <w:szCs w:val="28"/>
        </w:rPr>
        <w:t>РЕШЕНИЕ</w:t>
      </w:r>
    </w:p>
    <w:p w:rsidR="00025DAD" w:rsidRPr="00025DAD" w:rsidRDefault="00025DAD" w:rsidP="00025D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5DAD" w:rsidRPr="00025DAD" w:rsidRDefault="00025DAD" w:rsidP="00025DAD">
      <w:pPr>
        <w:tabs>
          <w:tab w:val="left" w:pos="3840"/>
        </w:tabs>
        <w:spacing w:after="200" w:line="276" w:lineRule="auto"/>
        <w:jc w:val="center"/>
        <w:rPr>
          <w:rFonts w:eastAsia="Calibri"/>
          <w:b/>
          <w:color w:val="000000" w:themeColor="text1"/>
          <w:lang w:eastAsia="en-US"/>
        </w:rPr>
      </w:pPr>
      <w:r w:rsidRPr="00025DAD">
        <w:rPr>
          <w:rFonts w:eastAsia="Calibri"/>
          <w:b/>
          <w:color w:val="000000" w:themeColor="text1"/>
          <w:lang w:eastAsia="en-US"/>
        </w:rPr>
        <w:t>Тридцать седьмой сессии</w:t>
      </w:r>
    </w:p>
    <w:p w:rsidR="00025DAD" w:rsidRPr="00025DAD" w:rsidRDefault="00025DAD" w:rsidP="00025DAD">
      <w:pPr>
        <w:tabs>
          <w:tab w:val="left" w:pos="3840"/>
        </w:tabs>
        <w:spacing w:after="200" w:line="276" w:lineRule="auto"/>
        <w:jc w:val="center"/>
        <w:rPr>
          <w:rFonts w:eastAsia="Calibri"/>
          <w:lang w:eastAsia="en-US"/>
        </w:rPr>
      </w:pPr>
      <w:r w:rsidRPr="00025DAD">
        <w:rPr>
          <w:rFonts w:eastAsia="Calibri"/>
          <w:lang w:eastAsia="en-US"/>
        </w:rPr>
        <w:t>п. Комсомольский</w:t>
      </w:r>
    </w:p>
    <w:p w:rsidR="00025DAD" w:rsidRPr="00025DAD" w:rsidRDefault="00025DAD" w:rsidP="00025DAD">
      <w:pPr>
        <w:tabs>
          <w:tab w:val="left" w:pos="3840"/>
        </w:tabs>
        <w:spacing w:after="200" w:line="276" w:lineRule="auto"/>
        <w:jc w:val="center"/>
        <w:rPr>
          <w:rFonts w:eastAsia="Calibri"/>
          <w:color w:val="000000" w:themeColor="text1"/>
          <w:lang w:eastAsia="en-US"/>
        </w:rPr>
      </w:pPr>
      <w:r w:rsidRPr="00025DAD">
        <w:rPr>
          <w:rFonts w:eastAsia="Calibri"/>
          <w:color w:val="000000" w:themeColor="text1"/>
          <w:lang w:eastAsia="en-US"/>
        </w:rPr>
        <w:t xml:space="preserve"> от 27.12.2023 </w:t>
      </w:r>
      <w:proofErr w:type="gramStart"/>
      <w:r w:rsidRPr="00025DAD">
        <w:rPr>
          <w:rFonts w:eastAsia="Calibri"/>
          <w:color w:val="000000" w:themeColor="text1"/>
          <w:lang w:eastAsia="en-US"/>
        </w:rPr>
        <w:t>г .</w:t>
      </w:r>
      <w:proofErr w:type="gramEnd"/>
      <w:r w:rsidRPr="00025DAD">
        <w:rPr>
          <w:rFonts w:eastAsia="Calibri"/>
          <w:color w:val="000000" w:themeColor="text1"/>
          <w:lang w:eastAsia="en-US"/>
        </w:rPr>
        <w:t xml:space="preserve">                                                                        № 4                                                             </w:t>
      </w:r>
    </w:p>
    <w:p w:rsidR="00025DAD" w:rsidRPr="00025DAD" w:rsidRDefault="00025DAD" w:rsidP="00025D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5DAD">
        <w:rPr>
          <w:b/>
          <w:bCs/>
          <w:sz w:val="28"/>
          <w:szCs w:val="28"/>
        </w:rPr>
        <w:t xml:space="preserve"> </w:t>
      </w:r>
    </w:p>
    <w:p w:rsidR="00025DAD" w:rsidRPr="00025DAD" w:rsidRDefault="00025DAD" w:rsidP="00025D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5DAD">
        <w:rPr>
          <w:b/>
          <w:bCs/>
          <w:sz w:val="28"/>
          <w:szCs w:val="28"/>
        </w:rPr>
        <w:t>О бюджете Куйбышевского сельсовета Куйбышевского района Новосибирской области</w:t>
      </w:r>
      <w:r w:rsidRPr="00025DAD">
        <w:rPr>
          <w:bCs/>
          <w:i/>
          <w:sz w:val="28"/>
          <w:szCs w:val="28"/>
        </w:rPr>
        <w:t xml:space="preserve"> </w:t>
      </w:r>
      <w:r w:rsidRPr="00025DAD">
        <w:rPr>
          <w:b/>
          <w:bCs/>
          <w:sz w:val="28"/>
          <w:szCs w:val="28"/>
        </w:rPr>
        <w:t>на 2024 год и плановый период 2025 и 2026 годов</w:t>
      </w:r>
    </w:p>
    <w:p w:rsidR="00025DAD" w:rsidRPr="00025DAD" w:rsidRDefault="00025DAD" w:rsidP="00025DA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25DAD">
        <w:rPr>
          <w:bCs/>
          <w:sz w:val="28"/>
          <w:szCs w:val="28"/>
        </w:rPr>
        <w:t xml:space="preserve">(с изменениями решение Совета депутатов </w:t>
      </w:r>
    </w:p>
    <w:p w:rsidR="00025DAD" w:rsidRPr="00025DAD" w:rsidRDefault="00025DAD" w:rsidP="00025DA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25DAD">
        <w:rPr>
          <w:bCs/>
          <w:sz w:val="28"/>
          <w:szCs w:val="28"/>
        </w:rPr>
        <w:t>Куйбышевского сел</w:t>
      </w:r>
      <w:r w:rsidR="008D5AAC">
        <w:rPr>
          <w:bCs/>
          <w:sz w:val="28"/>
          <w:szCs w:val="28"/>
        </w:rPr>
        <w:t>ьсовета № 2 от 06</w:t>
      </w:r>
      <w:r w:rsidRPr="00025DAD">
        <w:rPr>
          <w:bCs/>
          <w:sz w:val="28"/>
          <w:szCs w:val="28"/>
        </w:rPr>
        <w:t>.02.2024</w:t>
      </w:r>
      <w:r w:rsidR="008D5AAC">
        <w:rPr>
          <w:bCs/>
          <w:sz w:val="28"/>
          <w:szCs w:val="28"/>
        </w:rPr>
        <w:t>, № 2 от 21.02.2024</w:t>
      </w:r>
      <w:r w:rsidR="000F5DB8">
        <w:rPr>
          <w:bCs/>
          <w:sz w:val="28"/>
          <w:szCs w:val="28"/>
        </w:rPr>
        <w:t>, № 3 от 10.04.2024</w:t>
      </w:r>
      <w:r w:rsidR="007F076E">
        <w:rPr>
          <w:bCs/>
          <w:sz w:val="28"/>
          <w:szCs w:val="28"/>
        </w:rPr>
        <w:t>, №3 от 10.06.2024</w:t>
      </w:r>
      <w:r w:rsidR="003E4F7D">
        <w:rPr>
          <w:bCs/>
          <w:sz w:val="28"/>
          <w:szCs w:val="28"/>
        </w:rPr>
        <w:t>, №3 от 25.09.2024</w:t>
      </w:r>
      <w:r w:rsidRPr="00025DAD">
        <w:rPr>
          <w:bCs/>
          <w:sz w:val="28"/>
          <w:szCs w:val="28"/>
        </w:rPr>
        <w:t xml:space="preserve">) </w:t>
      </w:r>
    </w:p>
    <w:p w:rsidR="00025DAD" w:rsidRPr="00025DAD" w:rsidRDefault="00025DAD" w:rsidP="00025DA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025DAD">
        <w:rPr>
          <w:bCs/>
          <w:sz w:val="28"/>
          <w:szCs w:val="28"/>
        </w:rPr>
        <w:t>(</w:t>
      </w:r>
      <w:proofErr w:type="gramStart"/>
      <w:r w:rsidRPr="00025DAD">
        <w:rPr>
          <w:bCs/>
          <w:i/>
          <w:sz w:val="28"/>
          <w:szCs w:val="28"/>
        </w:rPr>
        <w:t>В</w:t>
      </w:r>
      <w:proofErr w:type="gramEnd"/>
      <w:r w:rsidRPr="00025DAD">
        <w:rPr>
          <w:bCs/>
          <w:i/>
          <w:sz w:val="28"/>
          <w:szCs w:val="28"/>
        </w:rPr>
        <w:t xml:space="preserve"> редакции решения № </w:t>
      </w:r>
      <w:r w:rsidR="000F5DB8">
        <w:rPr>
          <w:bCs/>
          <w:i/>
          <w:sz w:val="28"/>
          <w:szCs w:val="28"/>
        </w:rPr>
        <w:t>3</w:t>
      </w:r>
      <w:r w:rsidR="005D4A32">
        <w:rPr>
          <w:bCs/>
          <w:i/>
          <w:sz w:val="28"/>
          <w:szCs w:val="28"/>
        </w:rPr>
        <w:t xml:space="preserve"> сорок</w:t>
      </w:r>
      <w:r w:rsidRPr="00025DAD">
        <w:rPr>
          <w:bCs/>
          <w:i/>
          <w:sz w:val="28"/>
          <w:szCs w:val="28"/>
        </w:rPr>
        <w:t xml:space="preserve"> </w:t>
      </w:r>
      <w:r w:rsidR="003E4F7D">
        <w:rPr>
          <w:bCs/>
          <w:i/>
          <w:sz w:val="28"/>
          <w:szCs w:val="28"/>
        </w:rPr>
        <w:t>восьмой</w:t>
      </w:r>
      <w:r w:rsidR="000F5DB8">
        <w:rPr>
          <w:bCs/>
          <w:i/>
          <w:sz w:val="28"/>
          <w:szCs w:val="28"/>
        </w:rPr>
        <w:t xml:space="preserve"> сессии</w:t>
      </w:r>
      <w:r w:rsidRPr="00025DAD">
        <w:rPr>
          <w:bCs/>
          <w:i/>
          <w:sz w:val="28"/>
          <w:szCs w:val="28"/>
        </w:rPr>
        <w:t xml:space="preserve"> Совета депутатов Куйбышевского сельсовета Куйбышевского района Новосибирской области</w:t>
      </w:r>
      <w:r w:rsidR="000F5DB8">
        <w:rPr>
          <w:bCs/>
          <w:i/>
          <w:sz w:val="28"/>
          <w:szCs w:val="28"/>
        </w:rPr>
        <w:t xml:space="preserve"> шестого созыва от </w:t>
      </w:r>
      <w:r w:rsidR="003E4F7D">
        <w:rPr>
          <w:bCs/>
          <w:i/>
          <w:sz w:val="28"/>
          <w:szCs w:val="28"/>
        </w:rPr>
        <w:t>18.11</w:t>
      </w:r>
      <w:r w:rsidRPr="00025DAD">
        <w:rPr>
          <w:bCs/>
          <w:i/>
          <w:sz w:val="28"/>
          <w:szCs w:val="28"/>
        </w:rPr>
        <w:t>.2024 года)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25DAD">
        <w:rPr>
          <w:b/>
          <w:sz w:val="28"/>
          <w:szCs w:val="28"/>
        </w:rPr>
        <w:t>Статья 1. Основные характеристики бюджета муниципального образования   Куйбышевского сельсовета Куйбышевского района Новосибирской области на 2024 год и на плановый период 2025 и 2026 годов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>1. Утвердить основные характеристики бюджета муниципального образования Куйбышевского сельсовета Куйбышевского района Новосибирской области (далее – местный бюджет) на 2024 год:</w:t>
      </w:r>
    </w:p>
    <w:p w:rsidR="005D4A32" w:rsidRPr="00025DAD" w:rsidRDefault="008D5AAC" w:rsidP="005D4A3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i/>
        </w:rPr>
      </w:pPr>
      <w:r w:rsidRPr="008D5AAC">
        <w:rPr>
          <w:sz w:val="28"/>
          <w:szCs w:val="28"/>
        </w:rPr>
        <w:t>- прогнозируемый общий объем доходов местно</w:t>
      </w:r>
      <w:r w:rsidR="00C85797">
        <w:rPr>
          <w:sz w:val="28"/>
          <w:szCs w:val="28"/>
        </w:rPr>
        <w:t xml:space="preserve">го бюджета в </w:t>
      </w:r>
      <w:proofErr w:type="gramStart"/>
      <w:r w:rsidR="00C85797">
        <w:rPr>
          <w:sz w:val="28"/>
          <w:szCs w:val="28"/>
        </w:rPr>
        <w:t xml:space="preserve">сумме </w:t>
      </w:r>
      <w:r w:rsidRPr="008D5AAC">
        <w:rPr>
          <w:sz w:val="28"/>
          <w:szCs w:val="28"/>
        </w:rPr>
        <w:t xml:space="preserve"> </w:t>
      </w:r>
      <w:r w:rsidR="003E4F7D" w:rsidRPr="003E4F7D">
        <w:rPr>
          <w:b/>
          <w:color w:val="000000" w:themeColor="text1"/>
          <w:sz w:val="28"/>
          <w:szCs w:val="28"/>
        </w:rPr>
        <w:t>10</w:t>
      </w:r>
      <w:proofErr w:type="gramEnd"/>
      <w:r w:rsidR="003E4F7D" w:rsidRPr="003E4F7D">
        <w:rPr>
          <w:b/>
          <w:color w:val="000000" w:themeColor="text1"/>
          <w:sz w:val="28"/>
          <w:szCs w:val="28"/>
        </w:rPr>
        <w:t xml:space="preserve"> 828 850,08 </w:t>
      </w:r>
      <w:r w:rsidR="005D4A32" w:rsidRPr="00025DAD">
        <w:rPr>
          <w:rFonts w:cs="Arial"/>
          <w:i/>
        </w:rPr>
        <w:t>(пункт изменен</w:t>
      </w:r>
      <w:r w:rsidR="005D4A32">
        <w:rPr>
          <w:rFonts w:cs="Arial"/>
          <w:bCs/>
          <w:i/>
        </w:rPr>
        <w:t xml:space="preserve"> решением № 3</w:t>
      </w:r>
      <w:r w:rsidR="005D4A32" w:rsidRPr="00025DAD">
        <w:rPr>
          <w:rFonts w:cs="Arial"/>
          <w:bCs/>
          <w:i/>
        </w:rPr>
        <w:t xml:space="preserve"> </w:t>
      </w:r>
      <w:r w:rsidR="005D4A32">
        <w:rPr>
          <w:rFonts w:cs="Arial"/>
          <w:bCs/>
          <w:i/>
        </w:rPr>
        <w:t xml:space="preserve">сорок </w:t>
      </w:r>
      <w:r w:rsidR="003E4F7D">
        <w:rPr>
          <w:rFonts w:cs="Arial"/>
          <w:bCs/>
          <w:i/>
        </w:rPr>
        <w:t>восьмой</w:t>
      </w:r>
      <w:r w:rsidR="005D4A32">
        <w:rPr>
          <w:rFonts w:cs="Arial"/>
          <w:bCs/>
          <w:i/>
        </w:rPr>
        <w:t xml:space="preserve"> </w:t>
      </w:r>
      <w:r w:rsidR="005D4A32" w:rsidRPr="00025DAD">
        <w:rPr>
          <w:rFonts w:cs="Arial"/>
          <w:bCs/>
          <w:i/>
        </w:rPr>
        <w:t xml:space="preserve"> сессии Совета депутатов Куйбышевского сельсовета Куйбышевского района Новосибирской области</w:t>
      </w:r>
      <w:r w:rsidR="005D4A32">
        <w:rPr>
          <w:rFonts w:cs="Arial"/>
          <w:bCs/>
          <w:i/>
        </w:rPr>
        <w:t xml:space="preserve"> шестого созыва от </w:t>
      </w:r>
      <w:r w:rsidR="003E4F7D">
        <w:rPr>
          <w:rFonts w:cs="Arial"/>
          <w:bCs/>
          <w:i/>
        </w:rPr>
        <w:t>18.11</w:t>
      </w:r>
      <w:r w:rsidR="005D4A32" w:rsidRPr="00025DAD">
        <w:rPr>
          <w:rFonts w:cs="Arial"/>
          <w:bCs/>
          <w:i/>
        </w:rPr>
        <w:t>.202</w:t>
      </w:r>
      <w:r w:rsidR="005D4A32">
        <w:rPr>
          <w:rFonts w:cs="Arial"/>
          <w:bCs/>
          <w:i/>
        </w:rPr>
        <w:t>4</w:t>
      </w:r>
      <w:r w:rsidR="005D4A32" w:rsidRPr="00025DAD">
        <w:rPr>
          <w:rFonts w:cs="Arial"/>
          <w:i/>
        </w:rPr>
        <w:t>)</w:t>
      </w:r>
    </w:p>
    <w:p w:rsidR="008D5AAC" w:rsidRPr="008D5AAC" w:rsidRDefault="00533F3F" w:rsidP="008D5A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797">
        <w:rPr>
          <w:color w:val="000000" w:themeColor="text1"/>
          <w:sz w:val="28"/>
          <w:szCs w:val="28"/>
        </w:rPr>
        <w:t xml:space="preserve"> </w:t>
      </w:r>
      <w:r w:rsidR="008D5AAC" w:rsidRPr="00C85797">
        <w:rPr>
          <w:sz w:val="28"/>
          <w:szCs w:val="28"/>
        </w:rPr>
        <w:t>рублей, в том числе объе</w:t>
      </w:r>
      <w:r w:rsidR="008D5AAC" w:rsidRPr="008D5AAC">
        <w:rPr>
          <w:sz w:val="28"/>
          <w:szCs w:val="28"/>
        </w:rPr>
        <w:t xml:space="preserve">м безвозмездных поступлений в сумме </w:t>
      </w:r>
      <w:r w:rsidR="003E4F7D" w:rsidRPr="003E4F7D">
        <w:rPr>
          <w:sz w:val="28"/>
          <w:szCs w:val="28"/>
        </w:rPr>
        <w:t xml:space="preserve">9 630 150,08 </w:t>
      </w:r>
      <w:r w:rsidR="008D5AAC" w:rsidRPr="008D5AAC">
        <w:rPr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    </w:t>
      </w:r>
      <w:r w:rsidR="003E4F7D" w:rsidRPr="003E4F7D">
        <w:rPr>
          <w:sz w:val="28"/>
          <w:szCs w:val="28"/>
        </w:rPr>
        <w:t xml:space="preserve">9 630 150,08 </w:t>
      </w:r>
      <w:r w:rsidR="008D5AAC" w:rsidRPr="008D5AAC">
        <w:rPr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</w:p>
    <w:p w:rsidR="008D5AAC" w:rsidRPr="008D5AAC" w:rsidRDefault="003E4F7D" w:rsidP="008D5A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F7D">
        <w:rPr>
          <w:sz w:val="28"/>
          <w:szCs w:val="28"/>
        </w:rPr>
        <w:t>4 688 550,</w:t>
      </w:r>
      <w:proofErr w:type="gramStart"/>
      <w:r w:rsidRPr="003E4F7D">
        <w:rPr>
          <w:sz w:val="28"/>
          <w:szCs w:val="28"/>
        </w:rPr>
        <w:t xml:space="preserve">08 </w:t>
      </w:r>
      <w:r w:rsidR="000614E2" w:rsidRPr="000614E2">
        <w:rPr>
          <w:sz w:val="28"/>
          <w:szCs w:val="28"/>
        </w:rPr>
        <w:t xml:space="preserve"> </w:t>
      </w:r>
      <w:r w:rsidR="008D5AAC" w:rsidRPr="008D5AAC">
        <w:rPr>
          <w:sz w:val="28"/>
          <w:szCs w:val="28"/>
        </w:rPr>
        <w:t>рублей</w:t>
      </w:r>
      <w:proofErr w:type="gramEnd"/>
      <w:r w:rsidR="008D5AAC" w:rsidRPr="008D5AAC">
        <w:rPr>
          <w:sz w:val="28"/>
          <w:szCs w:val="28"/>
        </w:rPr>
        <w:t>.</w:t>
      </w:r>
    </w:p>
    <w:p w:rsidR="005D4A32" w:rsidRPr="00025DAD" w:rsidRDefault="008D5AAC" w:rsidP="005D4A3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i/>
        </w:rPr>
      </w:pPr>
      <w:r w:rsidRPr="008D5AAC">
        <w:rPr>
          <w:sz w:val="28"/>
          <w:szCs w:val="28"/>
        </w:rPr>
        <w:t xml:space="preserve">- общий объем расходов местного бюджета в сумме </w:t>
      </w:r>
      <w:r w:rsidR="003E4F7D" w:rsidRPr="003E4F7D">
        <w:rPr>
          <w:color w:val="000000" w:themeColor="text1"/>
          <w:sz w:val="28"/>
          <w:szCs w:val="28"/>
        </w:rPr>
        <w:t>10 885 113,</w:t>
      </w:r>
      <w:proofErr w:type="gramStart"/>
      <w:r w:rsidR="003E4F7D" w:rsidRPr="003E4F7D">
        <w:rPr>
          <w:color w:val="000000" w:themeColor="text1"/>
          <w:sz w:val="28"/>
          <w:szCs w:val="28"/>
        </w:rPr>
        <w:t xml:space="preserve">82 </w:t>
      </w:r>
      <w:r w:rsidR="00533F3F" w:rsidRPr="00D25443">
        <w:rPr>
          <w:color w:val="000000" w:themeColor="text1"/>
        </w:rPr>
        <w:t xml:space="preserve"> </w:t>
      </w:r>
      <w:r w:rsidRPr="008D5AAC">
        <w:rPr>
          <w:sz w:val="28"/>
          <w:szCs w:val="28"/>
        </w:rPr>
        <w:t>рублей</w:t>
      </w:r>
      <w:proofErr w:type="gramEnd"/>
      <w:r w:rsidRPr="008D5AAC">
        <w:rPr>
          <w:sz w:val="28"/>
          <w:szCs w:val="28"/>
        </w:rPr>
        <w:t>.</w:t>
      </w:r>
      <w:r w:rsidR="005D4A32" w:rsidRPr="005D4A32">
        <w:rPr>
          <w:rFonts w:cs="Arial"/>
          <w:i/>
        </w:rPr>
        <w:t xml:space="preserve"> </w:t>
      </w:r>
      <w:r w:rsidR="005D4A32" w:rsidRPr="00025DAD">
        <w:rPr>
          <w:rFonts w:cs="Arial"/>
          <w:i/>
        </w:rPr>
        <w:t>(пункт изменен</w:t>
      </w:r>
      <w:r w:rsidR="005D4A32">
        <w:rPr>
          <w:rFonts w:cs="Arial"/>
          <w:bCs/>
          <w:i/>
        </w:rPr>
        <w:t xml:space="preserve"> решением № 3</w:t>
      </w:r>
      <w:r w:rsidR="005D4A32" w:rsidRPr="00025DAD">
        <w:rPr>
          <w:rFonts w:cs="Arial"/>
          <w:bCs/>
          <w:i/>
        </w:rPr>
        <w:t xml:space="preserve"> </w:t>
      </w:r>
      <w:r w:rsidR="005D4A32">
        <w:rPr>
          <w:rFonts w:cs="Arial"/>
          <w:bCs/>
          <w:i/>
        </w:rPr>
        <w:t xml:space="preserve">сорок </w:t>
      </w:r>
      <w:proofErr w:type="gramStart"/>
      <w:r w:rsidR="003E4F7D">
        <w:rPr>
          <w:rFonts w:cs="Arial"/>
          <w:bCs/>
          <w:i/>
        </w:rPr>
        <w:t>восьмой</w:t>
      </w:r>
      <w:r w:rsidR="005D4A32">
        <w:rPr>
          <w:rFonts w:cs="Arial"/>
          <w:bCs/>
          <w:i/>
        </w:rPr>
        <w:t xml:space="preserve"> </w:t>
      </w:r>
      <w:r w:rsidR="005D4A32" w:rsidRPr="00025DAD">
        <w:rPr>
          <w:rFonts w:cs="Arial"/>
          <w:bCs/>
          <w:i/>
        </w:rPr>
        <w:t xml:space="preserve"> сессии</w:t>
      </w:r>
      <w:proofErr w:type="gramEnd"/>
      <w:r w:rsidR="005D4A32" w:rsidRPr="00025DAD">
        <w:rPr>
          <w:rFonts w:cs="Arial"/>
          <w:bCs/>
          <w:i/>
        </w:rPr>
        <w:t xml:space="preserve"> Совета депутатов Куйбышевского сельсовета Куйбышевского района Новосибирской области</w:t>
      </w:r>
      <w:r w:rsidR="005D4A32">
        <w:rPr>
          <w:rFonts w:cs="Arial"/>
          <w:bCs/>
          <w:i/>
        </w:rPr>
        <w:t xml:space="preserve"> шестого созыва от </w:t>
      </w:r>
      <w:r w:rsidR="003E4F7D">
        <w:rPr>
          <w:rFonts w:cs="Arial"/>
          <w:bCs/>
          <w:i/>
        </w:rPr>
        <w:t>18.11</w:t>
      </w:r>
      <w:r w:rsidR="005D4A32" w:rsidRPr="00025DAD">
        <w:rPr>
          <w:rFonts w:cs="Arial"/>
          <w:bCs/>
          <w:i/>
        </w:rPr>
        <w:t>.202</w:t>
      </w:r>
      <w:r w:rsidR="005D4A32">
        <w:rPr>
          <w:rFonts w:cs="Arial"/>
          <w:bCs/>
          <w:i/>
        </w:rPr>
        <w:t>4</w:t>
      </w:r>
      <w:r w:rsidR="005D4A32" w:rsidRPr="00025DAD">
        <w:rPr>
          <w:rFonts w:cs="Arial"/>
          <w:i/>
        </w:rPr>
        <w:t>)</w:t>
      </w:r>
    </w:p>
    <w:p w:rsidR="008D5AAC" w:rsidRPr="008D5AAC" w:rsidRDefault="008D5AAC" w:rsidP="008D5A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5AAC" w:rsidRPr="008D5AAC" w:rsidRDefault="008D5AAC" w:rsidP="008D5A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AAC">
        <w:rPr>
          <w:sz w:val="28"/>
          <w:szCs w:val="28"/>
        </w:rPr>
        <w:t>-дефицит (профицит) местного бюджета в сумме 56 263,74 рублей.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i/>
        </w:rPr>
      </w:pPr>
      <w:r w:rsidRPr="00025DAD">
        <w:rPr>
          <w:rFonts w:cs="Arial"/>
          <w:i/>
          <w:sz w:val="28"/>
          <w:szCs w:val="28"/>
        </w:rPr>
        <w:t xml:space="preserve"> </w:t>
      </w:r>
      <w:r w:rsidRPr="00025DAD">
        <w:rPr>
          <w:rFonts w:cs="Arial"/>
          <w:i/>
        </w:rPr>
        <w:t>(пункт изменен</w:t>
      </w:r>
      <w:r w:rsidRPr="00025DAD">
        <w:rPr>
          <w:rFonts w:cs="Arial"/>
          <w:bCs/>
          <w:i/>
        </w:rPr>
        <w:t xml:space="preserve"> решением № 2 </w:t>
      </w:r>
      <w:proofErr w:type="gramStart"/>
      <w:r w:rsidR="00EB2C1A">
        <w:rPr>
          <w:rFonts w:cs="Arial"/>
          <w:bCs/>
          <w:i/>
        </w:rPr>
        <w:t xml:space="preserve">сороковой </w:t>
      </w:r>
      <w:r w:rsidRPr="00025DAD">
        <w:rPr>
          <w:rFonts w:cs="Arial"/>
          <w:bCs/>
          <w:i/>
        </w:rPr>
        <w:t xml:space="preserve"> сессии</w:t>
      </w:r>
      <w:proofErr w:type="gramEnd"/>
      <w:r w:rsidRPr="00025DAD">
        <w:rPr>
          <w:rFonts w:cs="Arial"/>
          <w:bCs/>
          <w:i/>
        </w:rPr>
        <w:t xml:space="preserve"> Совета депутатов Куйбышевского сельсовета Куйбышевского района Новосибирской области</w:t>
      </w:r>
      <w:r w:rsidR="00EB2C1A">
        <w:rPr>
          <w:rFonts w:cs="Arial"/>
          <w:bCs/>
          <w:i/>
        </w:rPr>
        <w:t xml:space="preserve"> шестого созыва от 21</w:t>
      </w:r>
      <w:r w:rsidRPr="00025DAD">
        <w:rPr>
          <w:rFonts w:cs="Arial"/>
          <w:bCs/>
          <w:i/>
        </w:rPr>
        <w:t>.02.202</w:t>
      </w:r>
      <w:r w:rsidR="00EB2C1A">
        <w:rPr>
          <w:rFonts w:cs="Arial"/>
          <w:bCs/>
          <w:i/>
        </w:rPr>
        <w:t>4</w:t>
      </w:r>
      <w:r w:rsidRPr="00025DAD">
        <w:rPr>
          <w:rFonts w:cs="Arial"/>
          <w:i/>
        </w:rPr>
        <w:t>)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>2. Утвердить основные характеристики местного бюджета муниципального образования    Куйбышевского сельсовета Куйбышевского района Новосибирской области на плановый период 2025 и 2026 годов: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>1) прогнозируемый общий объем доходов местного бюджета на 2025 год в сумме 5 634 948,00 рублей, в том числе объем безвозмездных поступлений в сумме 4 334 948,00 рублей, из них объем межбюджетных трансфертов, получаемых из других бюджетов бюджетной системы Российской Федерации, в сумме 4 334 948,00 рублей, в том числе объем субсидий, субвенций и иных межбюджетных трансфертов, имеющих целевое назначение, в сумме           983 648,00 рублей., и на 2026 год в сумме 5 004 260,00 рублей, в том числе объем безвозмездных поступлений в сумме 3 675 260,00 рублей, из них объем межбюджетных трансфертов, получаемых из других бюджетов бюджетной системы Российской Федерации, в сумме 3 675 260,00 рублей, в том числе объем субсидий, субвенций и иных межбюджетных трансфертов, имеющих целевое назначение, в сумме 201 160,00 рублей.;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>2) общий объем расходов местного бюджета на 2025 год в сумме 5 634 948,00 рублей, в том числе условно утвержденные расходы в сумме        116 282,50 рублей, и на 2026 год в сумме 5 004 260,00 рублей, в том числе условно утвержденные расходы в сумме 240 155,00 рублей.;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>3) дефицит (профицит) местного бюджета на 2025 год в сумме 0,00 рублей., дефицит (профицит) местного бюджета на 2026 год в сумме 0,00 рублей.</w:t>
      </w:r>
    </w:p>
    <w:p w:rsidR="00025DAD" w:rsidRPr="00025DAD" w:rsidRDefault="00025DAD" w:rsidP="00025DAD">
      <w:pPr>
        <w:autoSpaceDE w:val="0"/>
        <w:autoSpaceDN w:val="0"/>
        <w:adjustRightInd w:val="0"/>
        <w:jc w:val="both"/>
        <w:outlineLvl w:val="0"/>
        <w:rPr>
          <w:strike/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25DAD">
        <w:rPr>
          <w:b/>
          <w:sz w:val="28"/>
          <w:szCs w:val="28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025DAD">
        <w:rPr>
          <w:b/>
          <w:sz w:val="28"/>
          <w:szCs w:val="28"/>
        </w:rPr>
        <w:t>приложения 1</w:t>
      </w:r>
      <w:r w:rsidRPr="00025DAD">
        <w:rPr>
          <w:sz w:val="28"/>
          <w:szCs w:val="28"/>
        </w:rPr>
        <w:t xml:space="preserve"> к настоящему Решению. 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25DAD">
        <w:rPr>
          <w:b/>
          <w:sz w:val="28"/>
          <w:szCs w:val="28"/>
        </w:rPr>
        <w:t>Статья 3. Бюджетные ассигнования местного бюджета на 2024 год и на плановый период 2025 и 2026 годов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 xml:space="preserve">1. Установить в пределах общего объема расходов, установленного </w:t>
      </w:r>
      <w:hyperlink w:anchor="P12" w:history="1">
        <w:r w:rsidRPr="00025DAD">
          <w:rPr>
            <w:sz w:val="28"/>
            <w:szCs w:val="28"/>
          </w:rPr>
          <w:t>статьей 1</w:t>
        </w:r>
      </w:hyperlink>
      <w:r w:rsidRPr="00025DAD">
        <w:rPr>
          <w:sz w:val="28"/>
          <w:szCs w:val="28"/>
        </w:rPr>
        <w:t xml:space="preserve"> настоящего Решения, распределение бюджетных ассигнований: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 xml:space="preserve">1)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согласно </w:t>
      </w:r>
      <w:r w:rsidRPr="00025DAD">
        <w:rPr>
          <w:b/>
          <w:sz w:val="28"/>
          <w:szCs w:val="28"/>
        </w:rPr>
        <w:t>приложению 2</w:t>
      </w:r>
      <w:r w:rsidRPr="00025DAD">
        <w:rPr>
          <w:sz w:val="28"/>
          <w:szCs w:val="28"/>
        </w:rPr>
        <w:t xml:space="preserve"> к настоящему Решению;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lastRenderedPageBreak/>
        <w:t xml:space="preserve">2) </w:t>
      </w:r>
      <w:r w:rsidRPr="00025DAD">
        <w:rPr>
          <w:rFonts w:cs="Arial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</w:t>
      </w:r>
      <w:r w:rsidRPr="00025DAD">
        <w:rPr>
          <w:rFonts w:cs="Arial"/>
          <w:b/>
          <w:sz w:val="28"/>
          <w:szCs w:val="28"/>
        </w:rPr>
        <w:t>приложению 3</w:t>
      </w:r>
      <w:r w:rsidRPr="00025DAD">
        <w:rPr>
          <w:rFonts w:cs="Arial"/>
          <w:sz w:val="28"/>
          <w:szCs w:val="28"/>
        </w:rPr>
        <w:t xml:space="preserve"> к настоящему Решению.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 xml:space="preserve">2. Утвердить ведомственную структуру расходов бюджета муниципального образования Куйбышевского сельсовета Куйбышевского района Новосибирской области на 2024 год и плановый период 2025 и 2026 годов согласно </w:t>
      </w:r>
      <w:r w:rsidRPr="00025DAD">
        <w:rPr>
          <w:b/>
          <w:sz w:val="28"/>
          <w:szCs w:val="28"/>
        </w:rPr>
        <w:t>приложению 4</w:t>
      </w:r>
      <w:r w:rsidRPr="00025DAD">
        <w:rPr>
          <w:sz w:val="28"/>
          <w:szCs w:val="28"/>
        </w:rPr>
        <w:t xml:space="preserve"> к настоящему Решению.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 xml:space="preserve">3. Установить размер резервного фонда Администрации муниципального образования Куйбышевского сельсовета Куйбышевского района Новосибирской области на 2024 год в сумме </w:t>
      </w:r>
      <w:r w:rsidR="003E4F7D">
        <w:rPr>
          <w:sz w:val="28"/>
          <w:szCs w:val="28"/>
        </w:rPr>
        <w:t>0</w:t>
      </w:r>
      <w:r w:rsidRPr="00025DAD">
        <w:rPr>
          <w:sz w:val="28"/>
          <w:szCs w:val="28"/>
        </w:rPr>
        <w:t>,00 руб., в плановом периоде 2025 года в сумме 1 000,00 рублей, 2026 года в сумме 1 000,00 рублей.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2024 год в сумме </w:t>
      </w:r>
      <w:r w:rsidR="000614E2">
        <w:rPr>
          <w:sz w:val="28"/>
          <w:szCs w:val="28"/>
        </w:rPr>
        <w:t>610 116</w:t>
      </w:r>
      <w:r w:rsidRPr="00025DAD">
        <w:rPr>
          <w:sz w:val="28"/>
          <w:szCs w:val="28"/>
        </w:rPr>
        <w:t>,00 рублей, на 2025 год в сумме 567 500,00 рублей и на 2026 год в сумме 567 500,00 рублей.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>5. Утвердить распределение бюджетных ассигнований местного бюджета Куйбышевского сельсовета Куйбышевского района Новосибирской области, направляемых на исполнение публичных нормативных обязательств на 2024 год и плановый период 2025 и 2026  годов согласно</w:t>
      </w:r>
      <w:hyperlink r:id="rId8" w:history="1"/>
      <w:r w:rsidRPr="00025DAD">
        <w:rPr>
          <w:sz w:val="28"/>
          <w:szCs w:val="28"/>
        </w:rPr>
        <w:t xml:space="preserve"> </w:t>
      </w:r>
      <w:r w:rsidRPr="00025DAD">
        <w:rPr>
          <w:b/>
          <w:sz w:val="28"/>
          <w:szCs w:val="28"/>
        </w:rPr>
        <w:t>приложению 5</w:t>
      </w:r>
      <w:r w:rsidRPr="00025DAD">
        <w:rPr>
          <w:sz w:val="28"/>
          <w:szCs w:val="28"/>
        </w:rPr>
        <w:t xml:space="preserve"> к настоящему Решению.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contextualSpacing/>
        <w:jc w:val="both"/>
        <w:rPr>
          <w:rFonts w:cs="Arial"/>
          <w:sz w:val="28"/>
          <w:szCs w:val="28"/>
        </w:rPr>
      </w:pPr>
      <w:r w:rsidRPr="00025DAD">
        <w:rPr>
          <w:sz w:val="28"/>
          <w:szCs w:val="28"/>
        </w:rPr>
        <w:t xml:space="preserve">6. 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расходов местного бюджета на 2024 год и на 2025 – 2026 годы по соответствующим целевым статьям и виду расходов согласно </w:t>
      </w:r>
      <w:r w:rsidRPr="00025DAD">
        <w:rPr>
          <w:b/>
          <w:sz w:val="28"/>
          <w:szCs w:val="28"/>
        </w:rPr>
        <w:t>приложению 4</w:t>
      </w:r>
      <w:r w:rsidRPr="00025DAD">
        <w:rPr>
          <w:sz w:val="28"/>
          <w:szCs w:val="28"/>
        </w:rPr>
        <w:t xml:space="preserve"> к настоящему Решению, в порядке, установленном администрацией Куйбышевского сельсовета Куйбышевского района Новосибирской области</w:t>
      </w:r>
      <w:r w:rsidRPr="00025DAD">
        <w:rPr>
          <w:rFonts w:cs="Arial"/>
          <w:sz w:val="28"/>
          <w:szCs w:val="28"/>
        </w:rPr>
        <w:t xml:space="preserve"> </w:t>
      </w:r>
    </w:p>
    <w:p w:rsidR="00025DAD" w:rsidRPr="00025DAD" w:rsidRDefault="00025DAD" w:rsidP="00025DAD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25DAD">
        <w:rPr>
          <w:b/>
          <w:sz w:val="28"/>
          <w:szCs w:val="28"/>
        </w:rPr>
        <w:t>Статья 4. Особенности заключения и оплаты договоров (муниципальных контрактов)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1. Установить, что органы местного самоуправления, муниципальные учреждения</w:t>
      </w:r>
      <w:r w:rsidRPr="00025DAD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25DAD">
        <w:rPr>
          <w:rFonts w:eastAsia="Calibri"/>
          <w:sz w:val="28"/>
          <w:szCs w:val="28"/>
          <w:lang w:eastAsia="en-US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1) в размере до 100 процентов включительно цены договора (контракта) - по договорам (контрактам):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а) о предоставлении услуг связи, услуг проживания в гостиницах;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б) о подписке на периодические издания и об их приобретении;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в) на получение дополнительного профессионального образования;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д) страхования;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е) подлежащим оплате за счет средств, полученных от иной приносящей доход деятельности;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ж) аренды;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lastRenderedPageBreak/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и) об оплате нотариальных действий и иных услуг, оказываемых при осуществлении нотариальных действий;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 xml:space="preserve">л) об оказании медицинских услуг по проведению исследований (тестирований) на выявление </w:t>
      </w:r>
      <w:proofErr w:type="spellStart"/>
      <w:r w:rsidRPr="00025DAD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025DAD">
        <w:rPr>
          <w:rFonts w:eastAsia="Calibri"/>
          <w:sz w:val="28"/>
          <w:szCs w:val="28"/>
          <w:lang w:eastAsia="en-US"/>
        </w:rPr>
        <w:t xml:space="preserve"> инфекции и (или) определению антител к ней;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м) об осуществлении технологического присоединения к электрическим сетям.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2) в размере до 100 процентов включительно цены договора (контракта) – по распоряжению администрации муниципального образования Куйбышевского сельсовета;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25DAD">
        <w:rPr>
          <w:b/>
          <w:sz w:val="28"/>
          <w:szCs w:val="28"/>
        </w:rPr>
        <w:t>Статья 5. Иные межбюджетные трансферты, предоставляемые из бюджета Куйбышевского сельсовета Куйбышевского района Новосибирской области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25DAD">
        <w:rPr>
          <w:b/>
          <w:sz w:val="28"/>
          <w:szCs w:val="28"/>
        </w:rPr>
        <w:t xml:space="preserve"> </w:t>
      </w:r>
    </w:p>
    <w:p w:rsidR="00025DAD" w:rsidRPr="00025DAD" w:rsidRDefault="00025DAD" w:rsidP="00025DAD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1.Утвердить объем иных межбюджетных трансфертов, предоставляемых из бюджета Куйбышевского сельсовета Куйбышевского района Новосибирской области</w:t>
      </w:r>
      <w:r w:rsidRPr="00025DAD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25DAD">
        <w:rPr>
          <w:rFonts w:eastAsia="Calibri"/>
          <w:sz w:val="28"/>
          <w:szCs w:val="28"/>
          <w:lang w:eastAsia="en-US"/>
        </w:rPr>
        <w:t xml:space="preserve">в бюджет других бюджетов бюджетной системы Российской Федерации на 2024 год в сумме </w:t>
      </w:r>
      <w:r w:rsidRPr="00025DAD">
        <w:rPr>
          <w:rFonts w:eastAsia="Calibri"/>
          <w:color w:val="000000"/>
          <w:sz w:val="28"/>
          <w:szCs w:val="28"/>
        </w:rPr>
        <w:t xml:space="preserve">3 960 783,84 </w:t>
      </w:r>
      <w:r w:rsidRPr="00025DAD">
        <w:rPr>
          <w:rFonts w:eastAsia="Calibri"/>
          <w:sz w:val="28"/>
          <w:szCs w:val="28"/>
          <w:lang w:eastAsia="en-US"/>
        </w:rPr>
        <w:t>рублей</w:t>
      </w:r>
      <w:r w:rsidRPr="00025DAD">
        <w:rPr>
          <w:rFonts w:eastAsia="Calibri"/>
          <w:color w:val="000000"/>
          <w:sz w:val="28"/>
          <w:szCs w:val="28"/>
          <w:lang w:eastAsia="en-US"/>
        </w:rPr>
        <w:t>,</w:t>
      </w:r>
      <w:r w:rsidRPr="00025DAD">
        <w:rPr>
          <w:rFonts w:eastAsia="Calibri"/>
          <w:sz w:val="28"/>
          <w:szCs w:val="28"/>
          <w:lang w:eastAsia="en-US"/>
        </w:rPr>
        <w:t xml:space="preserve"> на 2025 год в сумме 0,00</w:t>
      </w:r>
      <w:r w:rsidRPr="00025DA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025DAD">
        <w:rPr>
          <w:rFonts w:eastAsia="Calibri"/>
          <w:color w:val="000000"/>
          <w:sz w:val="28"/>
          <w:szCs w:val="28"/>
          <w:lang w:eastAsia="en-US"/>
        </w:rPr>
        <w:t>рублей</w:t>
      </w:r>
      <w:r w:rsidRPr="00025DAD">
        <w:rPr>
          <w:rFonts w:eastAsia="Calibri"/>
          <w:sz w:val="28"/>
          <w:szCs w:val="28"/>
          <w:lang w:eastAsia="en-US"/>
        </w:rPr>
        <w:t>, на 2026 год в сумме 0,00</w:t>
      </w:r>
      <w:r w:rsidRPr="00025DAD">
        <w:rPr>
          <w:rFonts w:eastAsia="Calibri"/>
          <w:b/>
          <w:sz w:val="28"/>
          <w:szCs w:val="28"/>
          <w:lang w:eastAsia="en-US"/>
        </w:rPr>
        <w:t xml:space="preserve"> </w:t>
      </w:r>
      <w:r w:rsidRPr="00025DAD">
        <w:rPr>
          <w:rFonts w:eastAsia="Calibri"/>
          <w:color w:val="000000"/>
          <w:sz w:val="28"/>
          <w:szCs w:val="28"/>
          <w:lang w:eastAsia="en-US"/>
        </w:rPr>
        <w:t xml:space="preserve">рублей, </w:t>
      </w:r>
      <w:r w:rsidRPr="00025DAD">
        <w:rPr>
          <w:rFonts w:eastAsia="Calibri"/>
          <w:sz w:val="28"/>
          <w:szCs w:val="28"/>
          <w:lang w:eastAsia="en-US"/>
        </w:rPr>
        <w:t xml:space="preserve">согласно </w:t>
      </w:r>
      <w:r w:rsidRPr="00025DAD">
        <w:rPr>
          <w:rFonts w:eastAsia="Calibri"/>
          <w:b/>
          <w:sz w:val="28"/>
          <w:szCs w:val="28"/>
          <w:lang w:eastAsia="en-US"/>
        </w:rPr>
        <w:t xml:space="preserve">Приложению 6 </w:t>
      </w:r>
      <w:r w:rsidRPr="00025DAD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025DAD" w:rsidRPr="000F5DB8" w:rsidRDefault="00025DAD" w:rsidP="00025DAD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25DAD">
        <w:rPr>
          <w:b/>
          <w:sz w:val="28"/>
          <w:szCs w:val="28"/>
        </w:rPr>
        <w:t>Статья 6. Дорожный фонд Куйбышевского сельсовета Куйбышевского района Новосибирской области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25DAD">
        <w:rPr>
          <w:rFonts w:cs="Arial"/>
          <w:sz w:val="28"/>
          <w:szCs w:val="28"/>
        </w:rPr>
        <w:t xml:space="preserve">1. Утвердить объем бюджетных ассигнований дорожного фонда </w:t>
      </w:r>
      <w:r w:rsidRPr="00025DAD">
        <w:rPr>
          <w:sz w:val="28"/>
          <w:szCs w:val="28"/>
        </w:rPr>
        <w:t>Куйбышевского сельсовета Куйбышевского района Новосибирской области:</w:t>
      </w:r>
    </w:p>
    <w:p w:rsidR="00EB2C1A" w:rsidRPr="00EB2C1A" w:rsidRDefault="00025DAD" w:rsidP="00EB2C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 xml:space="preserve">1) </w:t>
      </w:r>
      <w:r w:rsidR="00EB2C1A" w:rsidRPr="00EB2C1A">
        <w:rPr>
          <w:rFonts w:eastAsia="Calibri"/>
          <w:sz w:val="28"/>
          <w:szCs w:val="28"/>
          <w:lang w:eastAsia="en-US"/>
        </w:rPr>
        <w:t xml:space="preserve">на 2024 год в сумме </w:t>
      </w:r>
      <w:r w:rsidR="000614E2">
        <w:rPr>
          <w:rFonts w:eastAsia="Calibri"/>
          <w:sz w:val="28"/>
          <w:szCs w:val="28"/>
          <w:lang w:eastAsia="en-US"/>
        </w:rPr>
        <w:t>70</w:t>
      </w:r>
      <w:r w:rsidR="003E4F7D">
        <w:rPr>
          <w:rFonts w:eastAsia="Calibri"/>
          <w:sz w:val="28"/>
          <w:szCs w:val="28"/>
          <w:lang w:eastAsia="en-US"/>
        </w:rPr>
        <w:t>1</w:t>
      </w:r>
      <w:r w:rsidR="000614E2">
        <w:rPr>
          <w:rFonts w:eastAsia="Calibri"/>
          <w:sz w:val="28"/>
          <w:szCs w:val="28"/>
          <w:lang w:eastAsia="en-US"/>
        </w:rPr>
        <w:t xml:space="preserve"> 603</w:t>
      </w:r>
      <w:r w:rsidR="00EB2C1A" w:rsidRPr="00EB2C1A">
        <w:rPr>
          <w:rFonts w:eastAsia="Calibri"/>
          <w:sz w:val="28"/>
          <w:szCs w:val="28"/>
          <w:lang w:eastAsia="en-US"/>
        </w:rPr>
        <w:t>,00 рублей;</w:t>
      </w:r>
      <w:r w:rsidR="00084756" w:rsidRPr="00025DAD">
        <w:rPr>
          <w:rFonts w:cs="Arial"/>
          <w:i/>
          <w:sz w:val="28"/>
          <w:szCs w:val="28"/>
        </w:rPr>
        <w:t xml:space="preserve"> </w:t>
      </w:r>
      <w:r w:rsidR="00084756" w:rsidRPr="00025DAD">
        <w:rPr>
          <w:rFonts w:cs="Arial"/>
          <w:i/>
        </w:rPr>
        <w:t>(пункт изменен</w:t>
      </w:r>
      <w:r w:rsidR="00084756" w:rsidRPr="00025DAD">
        <w:rPr>
          <w:rFonts w:cs="Arial"/>
          <w:bCs/>
          <w:i/>
        </w:rPr>
        <w:t xml:space="preserve"> решением № </w:t>
      </w:r>
      <w:r w:rsidR="000614E2">
        <w:rPr>
          <w:rFonts w:cs="Arial"/>
          <w:bCs/>
          <w:i/>
        </w:rPr>
        <w:t>3</w:t>
      </w:r>
      <w:r w:rsidR="00084756" w:rsidRPr="00025DAD">
        <w:rPr>
          <w:rFonts w:cs="Arial"/>
          <w:bCs/>
          <w:i/>
        </w:rPr>
        <w:t xml:space="preserve"> </w:t>
      </w:r>
      <w:proofErr w:type="gramStart"/>
      <w:r w:rsidR="003E4F7D">
        <w:rPr>
          <w:rFonts w:cs="Arial"/>
          <w:bCs/>
          <w:i/>
        </w:rPr>
        <w:t xml:space="preserve">сорок </w:t>
      </w:r>
      <w:r w:rsidR="00084756">
        <w:rPr>
          <w:rFonts w:cs="Arial"/>
          <w:bCs/>
          <w:i/>
        </w:rPr>
        <w:t xml:space="preserve"> </w:t>
      </w:r>
      <w:r w:rsidR="003E4F7D">
        <w:rPr>
          <w:rFonts w:cs="Arial"/>
          <w:bCs/>
          <w:i/>
        </w:rPr>
        <w:t>девятой</w:t>
      </w:r>
      <w:proofErr w:type="gramEnd"/>
      <w:r w:rsidR="00084756" w:rsidRPr="00025DAD">
        <w:rPr>
          <w:rFonts w:cs="Arial"/>
          <w:bCs/>
          <w:i/>
        </w:rPr>
        <w:t xml:space="preserve"> сессии Совета депутатов Куйбышевского сельсовета Куйбышевского района Новосибирской области</w:t>
      </w:r>
      <w:r w:rsidR="00084756">
        <w:rPr>
          <w:rFonts w:cs="Arial"/>
          <w:bCs/>
          <w:i/>
        </w:rPr>
        <w:t xml:space="preserve"> шестого созыва от </w:t>
      </w:r>
      <w:r w:rsidR="003E4F7D">
        <w:rPr>
          <w:rFonts w:cs="Arial"/>
          <w:bCs/>
          <w:i/>
        </w:rPr>
        <w:t>13.12</w:t>
      </w:r>
      <w:r w:rsidR="00084756" w:rsidRPr="00025DAD">
        <w:rPr>
          <w:rFonts w:cs="Arial"/>
          <w:bCs/>
          <w:i/>
        </w:rPr>
        <w:t>.202</w:t>
      </w:r>
      <w:r w:rsidR="00084756">
        <w:rPr>
          <w:rFonts w:cs="Arial"/>
          <w:bCs/>
          <w:i/>
        </w:rPr>
        <w:t>4</w:t>
      </w:r>
      <w:r w:rsidR="00084756" w:rsidRPr="00025DAD">
        <w:rPr>
          <w:rFonts w:cs="Arial"/>
          <w:i/>
        </w:rPr>
        <w:t>)</w:t>
      </w:r>
    </w:p>
    <w:p w:rsidR="00025DAD" w:rsidRPr="00025DAD" w:rsidRDefault="00025DAD" w:rsidP="00025DA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2) на 2025 год в сумме 532 190,00 рублей, на 2026 год в сумме 536 350,00</w:t>
      </w:r>
      <w:r w:rsidRPr="00025DAD">
        <w:rPr>
          <w:rFonts w:eastAsia="Calibri"/>
          <w:b/>
          <w:sz w:val="28"/>
          <w:szCs w:val="28"/>
          <w:lang w:eastAsia="en-US"/>
        </w:rPr>
        <w:t xml:space="preserve"> </w:t>
      </w:r>
      <w:r w:rsidRPr="00025DAD">
        <w:rPr>
          <w:rFonts w:eastAsia="Calibri"/>
          <w:color w:val="000000"/>
          <w:sz w:val="28"/>
          <w:szCs w:val="28"/>
          <w:lang w:eastAsia="en-US"/>
        </w:rPr>
        <w:t>рублей.</w:t>
      </w:r>
    </w:p>
    <w:p w:rsidR="00025DAD" w:rsidRPr="00025DAD" w:rsidRDefault="00025DAD" w:rsidP="00025DA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25DAD">
        <w:rPr>
          <w:b/>
          <w:sz w:val="28"/>
          <w:szCs w:val="28"/>
        </w:rPr>
        <w:t>Статья 7. Источники финансирования дефицита бюджета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 xml:space="preserve">1. Установить источники финансирования дефицита местного бюджета на 2024 год и плановый период 2025 и 2026 годов согласно </w:t>
      </w:r>
      <w:r w:rsidRPr="00025DAD">
        <w:rPr>
          <w:rFonts w:eastAsia="Calibri"/>
          <w:b/>
          <w:color w:val="000000"/>
          <w:sz w:val="28"/>
          <w:szCs w:val="28"/>
          <w:lang w:eastAsia="en-US"/>
        </w:rPr>
        <w:t>Приложению 7</w:t>
      </w:r>
      <w:r w:rsidRPr="00025DAD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25DAD">
        <w:rPr>
          <w:b/>
          <w:sz w:val="28"/>
          <w:szCs w:val="28"/>
        </w:rPr>
        <w:t xml:space="preserve">Статья 8. Муниципальные внутренние заимствования 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1.Утвердить программу муниципальных внутренних заимствований Куйбышевского сельсовета Куйбышевского района Новосибирской области</w:t>
      </w:r>
      <w:r w:rsidRPr="00025DAD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25DAD">
        <w:rPr>
          <w:rFonts w:eastAsia="Calibri"/>
          <w:sz w:val="28"/>
          <w:szCs w:val="28"/>
          <w:lang w:eastAsia="en-US"/>
        </w:rPr>
        <w:t>на 2024 год и плановый период 2025 и 2026 годов согласно</w:t>
      </w:r>
      <w:r w:rsidRPr="00025DAD">
        <w:rPr>
          <w:rFonts w:eastAsia="Calibri"/>
          <w:b/>
          <w:sz w:val="28"/>
          <w:szCs w:val="28"/>
          <w:lang w:eastAsia="en-US"/>
        </w:rPr>
        <w:t xml:space="preserve"> Приложению 8</w:t>
      </w:r>
      <w:r w:rsidRPr="00025DAD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:rsidR="00025DAD" w:rsidRPr="00025DAD" w:rsidRDefault="00025DAD" w:rsidP="00025DA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25DAD">
        <w:rPr>
          <w:rFonts w:eastAsia="Calibri"/>
          <w:bCs/>
          <w:sz w:val="28"/>
          <w:szCs w:val="28"/>
          <w:lang w:eastAsia="en-US"/>
        </w:rPr>
        <w:lastRenderedPageBreak/>
        <w:t xml:space="preserve">2. Предоставить право администрации </w:t>
      </w:r>
      <w:r w:rsidRPr="00025DAD">
        <w:rPr>
          <w:rFonts w:eastAsia="Calibri"/>
          <w:sz w:val="28"/>
          <w:szCs w:val="28"/>
          <w:lang w:eastAsia="en-US"/>
        </w:rPr>
        <w:t>Куйбышевского сельсовета Куйбышевского района Новосибирской области</w:t>
      </w:r>
      <w:r w:rsidRPr="00025DAD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25DAD">
        <w:rPr>
          <w:rFonts w:eastAsia="Calibri"/>
          <w:bCs/>
          <w:sz w:val="28"/>
          <w:szCs w:val="28"/>
          <w:lang w:eastAsia="en-US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9" w:history="1">
        <w:r w:rsidRPr="00025DAD">
          <w:rPr>
            <w:rFonts w:eastAsia="Calibri"/>
            <w:bCs/>
            <w:sz w:val="28"/>
            <w:szCs w:val="28"/>
            <w:lang w:eastAsia="en-US"/>
          </w:rPr>
          <w:t>пунктом 2 статьи 93.6</w:t>
        </w:r>
      </w:hyperlink>
      <w:r w:rsidRPr="00025DAD">
        <w:rPr>
          <w:rFonts w:eastAsia="Calibri"/>
          <w:bCs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5DAD">
        <w:rPr>
          <w:b/>
          <w:sz w:val="28"/>
          <w:szCs w:val="28"/>
        </w:rPr>
        <w:t>Статья 9. Предоставление муниципальных гарантий Куйбышевского сельсовета Куйбышевского района Новосибирской области</w:t>
      </w:r>
      <w:r w:rsidRPr="00025DAD">
        <w:rPr>
          <w:b/>
          <w:i/>
          <w:sz w:val="28"/>
          <w:szCs w:val="28"/>
        </w:rPr>
        <w:t xml:space="preserve"> </w:t>
      </w:r>
      <w:r w:rsidRPr="00025DAD">
        <w:rPr>
          <w:b/>
          <w:sz w:val="28"/>
          <w:szCs w:val="28"/>
        </w:rPr>
        <w:t>в валюте Российской Федерации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Утвердить программу муниципальных гарантий Куйбышевского сельсовета Куйбышевского района Новосибирской области</w:t>
      </w:r>
      <w:r w:rsidRPr="00025DAD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25DAD">
        <w:rPr>
          <w:rFonts w:eastAsia="Calibri"/>
          <w:sz w:val="28"/>
          <w:szCs w:val="28"/>
          <w:lang w:eastAsia="en-US"/>
        </w:rPr>
        <w:t xml:space="preserve">в валюте Российской Федерации на 2024 год и плановый период 2025 и 2026 годов согласно </w:t>
      </w:r>
      <w:r w:rsidRPr="00025DAD">
        <w:rPr>
          <w:rFonts w:eastAsia="Calibri"/>
          <w:b/>
          <w:sz w:val="28"/>
          <w:szCs w:val="28"/>
          <w:lang w:eastAsia="en-US"/>
        </w:rPr>
        <w:t>Приложению 9 к</w:t>
      </w:r>
      <w:r w:rsidRPr="00025DAD">
        <w:rPr>
          <w:rFonts w:eastAsia="Calibri"/>
          <w:sz w:val="28"/>
          <w:szCs w:val="28"/>
          <w:lang w:eastAsia="en-US"/>
        </w:rPr>
        <w:t xml:space="preserve"> настоящему Решению.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b/>
          <w:color w:val="000000"/>
          <w:sz w:val="28"/>
          <w:szCs w:val="28"/>
        </w:rPr>
      </w:pPr>
      <w:r w:rsidRPr="00025DAD">
        <w:rPr>
          <w:b/>
          <w:color w:val="000000"/>
          <w:sz w:val="28"/>
          <w:szCs w:val="28"/>
        </w:rPr>
        <w:t>Статья 10. Муниципальные программы Куйбышевского сельсовета Куйбышевского района Новосибирской области</w:t>
      </w:r>
      <w:r w:rsidRPr="00025DAD">
        <w:rPr>
          <w:rFonts w:cs="Arial"/>
          <w:b/>
          <w:color w:val="000000"/>
          <w:sz w:val="28"/>
          <w:szCs w:val="28"/>
        </w:rPr>
        <w:t xml:space="preserve"> 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b/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8"/>
          <w:szCs w:val="28"/>
        </w:rPr>
      </w:pPr>
      <w:r w:rsidRPr="00025DAD">
        <w:rPr>
          <w:rFonts w:cs="Arial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025DAD">
        <w:rPr>
          <w:rFonts w:cs="Arial"/>
          <w:b/>
          <w:sz w:val="28"/>
          <w:szCs w:val="28"/>
        </w:rPr>
        <w:t xml:space="preserve">Приложению 10 </w:t>
      </w:r>
      <w:r w:rsidRPr="00025DAD">
        <w:rPr>
          <w:rFonts w:cs="Arial"/>
          <w:sz w:val="28"/>
          <w:szCs w:val="28"/>
        </w:rPr>
        <w:t>к</w:t>
      </w:r>
      <w:r w:rsidRPr="00025DAD">
        <w:rPr>
          <w:rFonts w:cs="Arial"/>
          <w:b/>
          <w:sz w:val="28"/>
          <w:szCs w:val="28"/>
        </w:rPr>
        <w:t xml:space="preserve"> </w:t>
      </w:r>
      <w:r w:rsidRPr="00025DAD">
        <w:rPr>
          <w:rFonts w:cs="Arial"/>
          <w:sz w:val="28"/>
          <w:szCs w:val="28"/>
        </w:rPr>
        <w:t>настоящему Решению.</w:t>
      </w:r>
    </w:p>
    <w:p w:rsidR="00025DAD" w:rsidRPr="00025DAD" w:rsidRDefault="00025DAD" w:rsidP="00025DA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Куйбышевского сельсовета Куйбышевского района Новосибирской области. </w:t>
      </w:r>
    </w:p>
    <w:p w:rsidR="00025DAD" w:rsidRPr="00025DAD" w:rsidRDefault="00025DAD" w:rsidP="00025DA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Муниципальные программы Куйбышевского сельсовета Куйбышевского района Новосибирской области, не включенные в перечень, не подлежат финансированию в 2024-2025, 2026 годах.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rFonts w:cs="Arial"/>
          <w:b/>
          <w:sz w:val="28"/>
          <w:szCs w:val="28"/>
        </w:rPr>
      </w:pPr>
      <w:r w:rsidRPr="00025DAD">
        <w:rPr>
          <w:b/>
          <w:sz w:val="28"/>
          <w:szCs w:val="28"/>
        </w:rPr>
        <w:t>Статья 11. Возврат остатков субсидий, предоставленных из местного бюджета муниципальным учреждениям Куйбышевского сельсовета Куйбышевского района Новосибирской области</w:t>
      </w:r>
      <w:r w:rsidRPr="00025DAD">
        <w:rPr>
          <w:rFonts w:cs="Arial"/>
          <w:b/>
          <w:sz w:val="28"/>
          <w:szCs w:val="28"/>
        </w:rPr>
        <w:t xml:space="preserve"> 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rFonts w:cs="Arial"/>
          <w:b/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rFonts w:cs="Arial"/>
          <w:sz w:val="28"/>
          <w:szCs w:val="28"/>
        </w:rPr>
        <w:t xml:space="preserve">1. 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r w:rsidRPr="00025DAD">
        <w:rPr>
          <w:sz w:val="28"/>
          <w:szCs w:val="28"/>
        </w:rPr>
        <w:t>Куйбышевского сельсовета Куйбышевского района Новосибирской области,</w:t>
      </w:r>
      <w:r w:rsidRPr="00025DAD">
        <w:rPr>
          <w:rFonts w:cs="Arial"/>
          <w:sz w:val="28"/>
          <w:szCs w:val="28"/>
        </w:rPr>
        <w:t xml:space="preserve"> муниципальным автономным учреждениям </w:t>
      </w:r>
      <w:r w:rsidRPr="00025DAD">
        <w:rPr>
          <w:sz w:val="28"/>
          <w:szCs w:val="28"/>
        </w:rPr>
        <w:t>Куйбышевского сельсовета Куйбышевского района Новосибирской области</w:t>
      </w:r>
      <w:r w:rsidRPr="00025DAD">
        <w:rPr>
          <w:rFonts w:cs="Arial"/>
          <w:b/>
          <w:i/>
          <w:sz w:val="28"/>
          <w:szCs w:val="28"/>
        </w:rPr>
        <w:t xml:space="preserve"> </w:t>
      </w:r>
      <w:r w:rsidRPr="00025DAD">
        <w:rPr>
          <w:rFonts w:cs="Arial"/>
          <w:sz w:val="28"/>
          <w:szCs w:val="28"/>
        </w:rPr>
        <w:t xml:space="preserve"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 администрацией </w:t>
      </w:r>
      <w:r w:rsidRPr="00025DAD">
        <w:rPr>
          <w:sz w:val="28"/>
          <w:szCs w:val="28"/>
        </w:rPr>
        <w:t>Куйбышевского сельсовета Куйбышевского района Новосибирской области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025DAD">
        <w:rPr>
          <w:rFonts w:cs="Arial"/>
          <w:sz w:val="28"/>
          <w:szCs w:val="28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</w:t>
      </w:r>
      <w:r w:rsidRPr="00025DAD">
        <w:rPr>
          <w:rFonts w:cs="Arial"/>
          <w:sz w:val="28"/>
          <w:szCs w:val="28"/>
        </w:rPr>
        <w:lastRenderedPageBreak/>
        <w:t>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025DAD" w:rsidRPr="00025DAD" w:rsidRDefault="00025DAD" w:rsidP="00025DA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25DAD">
        <w:rPr>
          <w:b/>
          <w:sz w:val="28"/>
          <w:szCs w:val="28"/>
        </w:rPr>
        <w:t>Статья 12. Муниципальный внутренний долг Куйбышевского сельсовета Куйбышевского района Новосибирской области</w:t>
      </w:r>
      <w:r w:rsidRPr="00025DAD">
        <w:rPr>
          <w:b/>
          <w:i/>
          <w:sz w:val="28"/>
          <w:szCs w:val="28"/>
        </w:rPr>
        <w:t xml:space="preserve"> </w:t>
      </w:r>
      <w:r w:rsidRPr="00025DAD">
        <w:rPr>
          <w:b/>
          <w:sz w:val="28"/>
          <w:szCs w:val="28"/>
        </w:rPr>
        <w:t>и расходы на его обслуживание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>1. Установить верхний предел муниципального внутреннего долга Куйбышевского сельсовета Куйбышевского района Новосибирской области</w:t>
      </w:r>
      <w:r w:rsidRPr="00025DAD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25DAD">
        <w:rPr>
          <w:rFonts w:eastAsia="Calibri"/>
          <w:sz w:val="28"/>
          <w:szCs w:val="28"/>
          <w:lang w:eastAsia="en-US"/>
        </w:rPr>
        <w:t>на 1 января 2025 года в сумме 0,00 рублей, в том числе верхний предел долга по муниципальным гарантиям Куйбышевского сельсовета Куйбышевского района Новосибирской области</w:t>
      </w:r>
      <w:r w:rsidRPr="00025DAD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25DAD">
        <w:rPr>
          <w:rFonts w:eastAsia="Calibri"/>
          <w:sz w:val="28"/>
          <w:szCs w:val="28"/>
          <w:lang w:eastAsia="en-US"/>
        </w:rPr>
        <w:t>в сумме 0,00 рублей, на 1 января 2026 года в сумме 0,00 рублей, в том числе верхний предел долга по муниципальным гарантиям Куйбышевского сельсовета Куйбышевского района Новосибирской области</w:t>
      </w:r>
      <w:r w:rsidRPr="00025DAD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25DAD">
        <w:rPr>
          <w:rFonts w:eastAsia="Calibri"/>
          <w:sz w:val="28"/>
          <w:szCs w:val="28"/>
          <w:lang w:eastAsia="en-US"/>
        </w:rPr>
        <w:t>в сумме 0,00 рублей, и на 1 января 2027 года в сумме 0,00 рублей, в том числе верхний предел долга по муниципальным гарантиям Куйбышевского сельсовета Куйбышевского района Новосибирской области</w:t>
      </w:r>
      <w:r w:rsidRPr="00025DAD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25DAD">
        <w:rPr>
          <w:rFonts w:eastAsia="Calibri"/>
          <w:sz w:val="28"/>
          <w:szCs w:val="28"/>
          <w:lang w:eastAsia="en-US"/>
        </w:rPr>
        <w:t>в сумме 0,00 рублей.</w:t>
      </w:r>
    </w:p>
    <w:p w:rsidR="00025DAD" w:rsidRPr="00025DAD" w:rsidRDefault="00025DAD" w:rsidP="00025D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 xml:space="preserve"> 2.Установить объем расходов местного бюджета на обслуживание муниципального долга Куйбышевского сельсовета Куйбышевского района Новосибирской области</w:t>
      </w:r>
      <w:r w:rsidRPr="00025DAD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25DAD">
        <w:rPr>
          <w:rFonts w:eastAsia="Calibri"/>
          <w:sz w:val="28"/>
          <w:szCs w:val="28"/>
          <w:lang w:eastAsia="en-US"/>
        </w:rPr>
        <w:t xml:space="preserve">на 2024 год в </w:t>
      </w:r>
      <w:r w:rsidRPr="00025DAD">
        <w:rPr>
          <w:rFonts w:eastAsia="Calibri"/>
          <w:color w:val="000000"/>
          <w:sz w:val="28"/>
          <w:szCs w:val="28"/>
          <w:lang w:eastAsia="en-US"/>
        </w:rPr>
        <w:t xml:space="preserve">сумме </w:t>
      </w:r>
      <w:r w:rsidRPr="00025DAD">
        <w:rPr>
          <w:rFonts w:eastAsia="Calibri"/>
          <w:sz w:val="28"/>
          <w:szCs w:val="28"/>
          <w:lang w:eastAsia="en-US"/>
        </w:rPr>
        <w:t xml:space="preserve">0,00 </w:t>
      </w:r>
      <w:r w:rsidRPr="00025DAD">
        <w:rPr>
          <w:rFonts w:eastAsia="Calibri"/>
          <w:color w:val="000000"/>
          <w:sz w:val="28"/>
          <w:szCs w:val="28"/>
          <w:lang w:eastAsia="en-US"/>
        </w:rPr>
        <w:t>рублей, на 2025 год в сумме 0,00 рублей и на 2026 год в сумме 0,00 рублей.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25DAD">
        <w:rPr>
          <w:b/>
          <w:sz w:val="28"/>
          <w:szCs w:val="28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Куйбышевского сельсовета Куйбышевского района Новосибирской области</w:t>
      </w:r>
      <w:r w:rsidRPr="00025DAD">
        <w:rPr>
          <w:b/>
          <w:i/>
          <w:sz w:val="28"/>
          <w:szCs w:val="28"/>
        </w:rPr>
        <w:t xml:space="preserve"> </w:t>
      </w:r>
      <w:r w:rsidRPr="00025DAD">
        <w:rPr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25DAD">
        <w:rPr>
          <w:b/>
          <w:sz w:val="28"/>
          <w:szCs w:val="28"/>
        </w:rPr>
        <w:t>Статья 14. Особенности исполнения местного бюджета в 2024 году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lastRenderedPageBreak/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 xml:space="preserve">5) изменение бюджетных ассигнований в части </w:t>
      </w:r>
      <w:proofErr w:type="spellStart"/>
      <w:r w:rsidRPr="00025DAD">
        <w:rPr>
          <w:sz w:val="28"/>
          <w:szCs w:val="28"/>
        </w:rPr>
        <w:t>софинансирования</w:t>
      </w:r>
      <w:proofErr w:type="spellEnd"/>
      <w:r w:rsidRPr="00025DAD">
        <w:rPr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025DAD">
        <w:rPr>
          <w:sz w:val="28"/>
          <w:szCs w:val="28"/>
        </w:rPr>
        <w:t>софинансирования</w:t>
      </w:r>
      <w:proofErr w:type="spellEnd"/>
      <w:r w:rsidRPr="00025DAD">
        <w:rPr>
          <w:sz w:val="28"/>
          <w:szCs w:val="28"/>
        </w:rPr>
        <w:t xml:space="preserve"> расходного обязательства из областного (районного) бюджета;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 xml:space="preserve"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</w:t>
      </w:r>
      <w:r w:rsidRPr="00025DAD">
        <w:rPr>
          <w:sz w:val="28"/>
          <w:szCs w:val="28"/>
        </w:rPr>
        <w:lastRenderedPageBreak/>
        <w:t>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025DAD">
        <w:rPr>
          <w:sz w:val="28"/>
          <w:szCs w:val="28"/>
        </w:rPr>
        <w:t>софинансирования</w:t>
      </w:r>
      <w:proofErr w:type="spellEnd"/>
      <w:r w:rsidRPr="00025DAD">
        <w:rPr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Куйбышевского сельсовета Куйбышевского района Новосибирской области</w:t>
      </w:r>
      <w:r w:rsidRPr="00025DAD">
        <w:rPr>
          <w:b/>
          <w:i/>
          <w:sz w:val="28"/>
          <w:szCs w:val="28"/>
        </w:rPr>
        <w:t xml:space="preserve"> </w:t>
      </w:r>
      <w:r w:rsidRPr="00025DAD">
        <w:rPr>
          <w:sz w:val="28"/>
          <w:szCs w:val="28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Куйбышевского сельсовета Куйбышевского района Новосибирской области.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25DAD">
        <w:rPr>
          <w:b/>
          <w:sz w:val="28"/>
          <w:szCs w:val="28"/>
        </w:rPr>
        <w:t>Статья 15. Вступление в силу настоящего Решения</w:t>
      </w: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DAD">
        <w:rPr>
          <w:sz w:val="28"/>
          <w:szCs w:val="28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025DAD" w:rsidRPr="00025DAD" w:rsidRDefault="00025DAD" w:rsidP="00025DA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25DAD" w:rsidRPr="00025DAD" w:rsidRDefault="00025DAD" w:rsidP="00025DAD">
      <w:pPr>
        <w:widowControl w:val="0"/>
        <w:jc w:val="both"/>
        <w:rPr>
          <w:sz w:val="28"/>
          <w:szCs w:val="28"/>
          <w:lang w:val="x-none"/>
        </w:rPr>
      </w:pPr>
      <w:r w:rsidRPr="00025DAD">
        <w:rPr>
          <w:bCs/>
          <w:sz w:val="28"/>
          <w:szCs w:val="28"/>
          <w:lang w:val="x-none"/>
        </w:rPr>
        <w:t xml:space="preserve">Глава </w:t>
      </w:r>
      <w:r w:rsidRPr="00025DAD">
        <w:rPr>
          <w:sz w:val="28"/>
          <w:szCs w:val="28"/>
        </w:rPr>
        <w:t>Куйбышевского</w:t>
      </w:r>
      <w:r w:rsidRPr="00025DAD">
        <w:rPr>
          <w:sz w:val="28"/>
          <w:szCs w:val="28"/>
          <w:lang w:val="x-none"/>
        </w:rPr>
        <w:t xml:space="preserve"> сельсовета</w:t>
      </w:r>
    </w:p>
    <w:p w:rsidR="00025DAD" w:rsidRPr="00025DAD" w:rsidRDefault="00025DAD" w:rsidP="00025DAD">
      <w:pPr>
        <w:widowControl w:val="0"/>
        <w:jc w:val="both"/>
        <w:rPr>
          <w:bCs/>
          <w:sz w:val="28"/>
          <w:szCs w:val="28"/>
          <w:lang w:val="x-none"/>
        </w:rPr>
      </w:pPr>
      <w:r w:rsidRPr="00025DAD">
        <w:rPr>
          <w:sz w:val="28"/>
          <w:szCs w:val="28"/>
          <w:lang w:val="x-none"/>
        </w:rPr>
        <w:t>Куйбышевского района</w:t>
      </w:r>
      <w:r w:rsidRPr="00025DAD">
        <w:rPr>
          <w:bCs/>
          <w:sz w:val="28"/>
          <w:szCs w:val="28"/>
          <w:lang w:val="x-none"/>
        </w:rPr>
        <w:t xml:space="preserve"> </w:t>
      </w:r>
    </w:p>
    <w:p w:rsidR="00025DAD" w:rsidRPr="00025DAD" w:rsidRDefault="00025DAD" w:rsidP="00025DAD">
      <w:pPr>
        <w:widowControl w:val="0"/>
        <w:jc w:val="both"/>
        <w:rPr>
          <w:bCs/>
          <w:sz w:val="28"/>
          <w:szCs w:val="28"/>
        </w:rPr>
      </w:pPr>
      <w:r w:rsidRPr="00025DAD">
        <w:rPr>
          <w:bCs/>
          <w:sz w:val="28"/>
          <w:szCs w:val="28"/>
          <w:lang w:val="x-none"/>
        </w:rPr>
        <w:t xml:space="preserve">Новосибирской области                                                        </w:t>
      </w:r>
      <w:r w:rsidRPr="00025DAD">
        <w:rPr>
          <w:bCs/>
          <w:sz w:val="28"/>
          <w:szCs w:val="28"/>
        </w:rPr>
        <w:t xml:space="preserve">Н.В. Макуха </w:t>
      </w:r>
    </w:p>
    <w:p w:rsidR="00025DAD" w:rsidRPr="00025DAD" w:rsidRDefault="00025DAD" w:rsidP="00025DAD">
      <w:pPr>
        <w:widowControl w:val="0"/>
        <w:jc w:val="both"/>
        <w:rPr>
          <w:bCs/>
          <w:sz w:val="28"/>
          <w:szCs w:val="28"/>
          <w:lang w:val="x-none"/>
        </w:rPr>
      </w:pPr>
    </w:p>
    <w:p w:rsidR="00025DAD" w:rsidRPr="00025DAD" w:rsidRDefault="00025DAD" w:rsidP="00025DAD">
      <w:pPr>
        <w:rPr>
          <w:sz w:val="28"/>
          <w:szCs w:val="28"/>
        </w:rPr>
      </w:pPr>
      <w:r w:rsidRPr="00025DAD">
        <w:rPr>
          <w:sz w:val="28"/>
          <w:szCs w:val="28"/>
        </w:rPr>
        <w:t>Председатель Совета депутатов</w:t>
      </w:r>
    </w:p>
    <w:p w:rsidR="00025DAD" w:rsidRPr="00025DAD" w:rsidRDefault="00025DAD" w:rsidP="00025DAD">
      <w:pPr>
        <w:rPr>
          <w:sz w:val="28"/>
          <w:szCs w:val="28"/>
        </w:rPr>
      </w:pPr>
      <w:r w:rsidRPr="00025DAD">
        <w:rPr>
          <w:sz w:val="28"/>
          <w:szCs w:val="28"/>
        </w:rPr>
        <w:t>Куйбышевского сельсовета</w:t>
      </w:r>
    </w:p>
    <w:p w:rsidR="00025DAD" w:rsidRPr="00025DAD" w:rsidRDefault="00025DAD" w:rsidP="00025DAD">
      <w:pPr>
        <w:rPr>
          <w:sz w:val="28"/>
          <w:szCs w:val="28"/>
        </w:rPr>
      </w:pPr>
      <w:r w:rsidRPr="00025DAD">
        <w:rPr>
          <w:sz w:val="28"/>
          <w:szCs w:val="28"/>
        </w:rPr>
        <w:t>Куйбышевского района</w:t>
      </w:r>
    </w:p>
    <w:p w:rsidR="00025DAD" w:rsidRPr="00025DAD" w:rsidRDefault="00025DAD" w:rsidP="00025DAD">
      <w:pPr>
        <w:rPr>
          <w:sz w:val="28"/>
          <w:szCs w:val="28"/>
        </w:rPr>
      </w:pPr>
      <w:r w:rsidRPr="00025DAD">
        <w:rPr>
          <w:sz w:val="28"/>
          <w:szCs w:val="28"/>
        </w:rPr>
        <w:t>Новосибирской области                                                        Н.В. Ивантеева</w:t>
      </w:r>
    </w:p>
    <w:p w:rsidR="00025DAD" w:rsidRPr="00025DAD" w:rsidRDefault="00025DAD" w:rsidP="00025DAD">
      <w:pPr>
        <w:widowControl w:val="0"/>
        <w:jc w:val="both"/>
        <w:rPr>
          <w:bCs/>
          <w:sz w:val="28"/>
          <w:szCs w:val="28"/>
          <w:lang w:val="x-none"/>
        </w:rPr>
      </w:pPr>
    </w:p>
    <w:p w:rsidR="00025DAD" w:rsidRPr="00025DAD" w:rsidRDefault="00025DAD" w:rsidP="00025DAD">
      <w:pPr>
        <w:rPr>
          <w:rFonts w:eastAsia="Calibri"/>
          <w:bCs/>
          <w:sz w:val="28"/>
          <w:szCs w:val="28"/>
          <w:lang w:eastAsia="en-US"/>
        </w:rPr>
      </w:pPr>
    </w:p>
    <w:p w:rsidR="00025DAD" w:rsidRPr="00025DAD" w:rsidRDefault="00025DAD" w:rsidP="00025DAD">
      <w:pPr>
        <w:widowControl w:val="0"/>
        <w:jc w:val="both"/>
        <w:rPr>
          <w:bCs/>
          <w:sz w:val="28"/>
          <w:szCs w:val="28"/>
          <w:lang w:val="x-none"/>
        </w:rPr>
      </w:pPr>
    </w:p>
    <w:p w:rsidR="00025DAD" w:rsidRPr="00025DAD" w:rsidRDefault="00025DAD" w:rsidP="00025DAD">
      <w:pPr>
        <w:rPr>
          <w:rFonts w:eastAsia="Calibri"/>
          <w:bCs/>
          <w:sz w:val="28"/>
          <w:szCs w:val="28"/>
          <w:lang w:eastAsia="en-US"/>
        </w:rPr>
      </w:pPr>
    </w:p>
    <w:p w:rsidR="00025DAD" w:rsidRPr="00025DAD" w:rsidRDefault="00025DAD" w:rsidP="00025DA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025DAD" w:rsidRPr="00025DAD" w:rsidSect="00FA6A2F">
          <w:footerReference w:type="default" r:id="rId10"/>
          <w:headerReference w:type="first" r:id="rId11"/>
          <w:pgSz w:w="11906" w:h="16838"/>
          <w:pgMar w:top="567" w:right="567" w:bottom="1134" w:left="567" w:header="709" w:footer="709" w:gutter="0"/>
          <w:cols w:space="708"/>
          <w:titlePg/>
          <w:docGrid w:linePitch="360"/>
        </w:sectPr>
      </w:pPr>
    </w:p>
    <w:p w:rsid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25DAD" w:rsidRPr="00025DAD" w:rsidTr="00FA6A2F">
        <w:trPr>
          <w:trHeight w:val="2174"/>
        </w:trPr>
        <w:tc>
          <w:tcPr>
            <w:tcW w:w="4955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5DAD">
              <w:rPr>
                <w:rFonts w:eastAsia="Calibri"/>
                <w:sz w:val="28"/>
                <w:szCs w:val="28"/>
                <w:lang w:eastAsia="en-US"/>
              </w:rPr>
              <w:t xml:space="preserve">             </w:t>
            </w:r>
          </w:p>
        </w:tc>
        <w:tc>
          <w:tcPr>
            <w:tcW w:w="4956" w:type="dxa"/>
          </w:tcPr>
          <w:p w:rsidR="00025DAD" w:rsidRPr="00025DAD" w:rsidRDefault="00025DAD" w:rsidP="00025DAD">
            <w:pPr>
              <w:tabs>
                <w:tab w:val="left" w:pos="8070"/>
              </w:tabs>
              <w:rPr>
                <w:color w:val="000000" w:themeColor="text1"/>
                <w:sz w:val="22"/>
                <w:szCs w:val="22"/>
              </w:rPr>
            </w:pPr>
            <w:r w:rsidRPr="00025DAD">
              <w:rPr>
                <w:color w:val="000000" w:themeColor="text1"/>
                <w:sz w:val="22"/>
                <w:szCs w:val="22"/>
              </w:rPr>
              <w:t>Приложение № 1</w:t>
            </w:r>
          </w:p>
          <w:p w:rsidR="00025DAD" w:rsidRPr="00025DAD" w:rsidRDefault="00025DAD" w:rsidP="00025DAD">
            <w:pPr>
              <w:tabs>
                <w:tab w:val="left" w:pos="8070"/>
              </w:tabs>
              <w:rPr>
                <w:color w:val="000000" w:themeColor="text1"/>
                <w:sz w:val="22"/>
                <w:szCs w:val="22"/>
              </w:rPr>
            </w:pPr>
            <w:r w:rsidRPr="00025DAD">
              <w:rPr>
                <w:color w:val="000000" w:themeColor="text1"/>
                <w:sz w:val="22"/>
                <w:szCs w:val="22"/>
              </w:rPr>
              <w:t xml:space="preserve">к решению 37-й сессии № 2 от 27.12.2023г. </w:t>
            </w:r>
          </w:p>
          <w:p w:rsidR="00025DAD" w:rsidRPr="00025DAD" w:rsidRDefault="00025DAD" w:rsidP="00025DAD">
            <w:pPr>
              <w:tabs>
                <w:tab w:val="left" w:pos="8070"/>
              </w:tabs>
              <w:rPr>
                <w:color w:val="000000" w:themeColor="text1"/>
                <w:sz w:val="22"/>
                <w:szCs w:val="22"/>
              </w:rPr>
            </w:pPr>
            <w:r w:rsidRPr="00025DAD">
              <w:rPr>
                <w:color w:val="000000" w:themeColor="text1"/>
                <w:sz w:val="22"/>
                <w:szCs w:val="22"/>
              </w:rPr>
              <w:t xml:space="preserve">Совета депутатов </w:t>
            </w:r>
          </w:p>
          <w:p w:rsidR="00025DAD" w:rsidRPr="00025DAD" w:rsidRDefault="00025DAD" w:rsidP="00025DAD">
            <w:pPr>
              <w:tabs>
                <w:tab w:val="left" w:pos="8070"/>
              </w:tabs>
              <w:rPr>
                <w:color w:val="000000" w:themeColor="text1"/>
                <w:sz w:val="22"/>
                <w:szCs w:val="22"/>
              </w:rPr>
            </w:pPr>
            <w:r w:rsidRPr="00025DAD">
              <w:rPr>
                <w:color w:val="000000" w:themeColor="text1"/>
                <w:sz w:val="22"/>
                <w:szCs w:val="22"/>
              </w:rPr>
              <w:t xml:space="preserve">Куйбышевского сельсовета Куйбышевского </w:t>
            </w:r>
          </w:p>
          <w:p w:rsidR="00025DAD" w:rsidRPr="00025DAD" w:rsidRDefault="00025DAD" w:rsidP="00025DAD">
            <w:pPr>
              <w:tabs>
                <w:tab w:val="left" w:pos="8070"/>
              </w:tabs>
              <w:rPr>
                <w:color w:val="000000" w:themeColor="text1"/>
                <w:sz w:val="22"/>
                <w:szCs w:val="22"/>
              </w:rPr>
            </w:pPr>
            <w:r w:rsidRPr="00025DAD">
              <w:rPr>
                <w:color w:val="000000" w:themeColor="text1"/>
                <w:sz w:val="22"/>
                <w:szCs w:val="22"/>
              </w:rPr>
              <w:t>района Новосибирской области</w:t>
            </w:r>
          </w:p>
          <w:p w:rsidR="00025DAD" w:rsidRPr="00025DAD" w:rsidRDefault="00025DAD" w:rsidP="00025DAD">
            <w:pPr>
              <w:tabs>
                <w:tab w:val="left" w:pos="8070"/>
              </w:tabs>
              <w:rPr>
                <w:color w:val="000000" w:themeColor="text1"/>
                <w:sz w:val="22"/>
                <w:szCs w:val="22"/>
              </w:rPr>
            </w:pPr>
            <w:r w:rsidRPr="00025DAD">
              <w:rPr>
                <w:color w:val="000000" w:themeColor="text1"/>
                <w:sz w:val="22"/>
                <w:szCs w:val="22"/>
              </w:rPr>
              <w:t>"О бюджете Куйбышевского сельсовета</w:t>
            </w:r>
          </w:p>
          <w:p w:rsidR="00025DAD" w:rsidRPr="00025DAD" w:rsidRDefault="00025DAD" w:rsidP="00025DAD">
            <w:pPr>
              <w:tabs>
                <w:tab w:val="left" w:pos="8070"/>
              </w:tabs>
              <w:rPr>
                <w:color w:val="000000" w:themeColor="text1"/>
                <w:sz w:val="22"/>
                <w:szCs w:val="22"/>
              </w:rPr>
            </w:pPr>
            <w:r w:rsidRPr="00025DAD">
              <w:rPr>
                <w:color w:val="000000" w:themeColor="text1"/>
                <w:sz w:val="22"/>
                <w:szCs w:val="22"/>
              </w:rPr>
              <w:t xml:space="preserve">Куйбышевского района </w:t>
            </w:r>
          </w:p>
          <w:p w:rsidR="00025DAD" w:rsidRPr="00025DAD" w:rsidRDefault="00025DAD" w:rsidP="00025DAD">
            <w:pPr>
              <w:tabs>
                <w:tab w:val="left" w:pos="8070"/>
              </w:tabs>
              <w:rPr>
                <w:color w:val="000000" w:themeColor="text1"/>
                <w:sz w:val="22"/>
                <w:szCs w:val="22"/>
              </w:rPr>
            </w:pPr>
            <w:r w:rsidRPr="00025DAD">
              <w:rPr>
                <w:color w:val="000000" w:themeColor="text1"/>
                <w:sz w:val="22"/>
                <w:szCs w:val="22"/>
              </w:rPr>
              <w:t>Новосибирской области на 2024 год</w:t>
            </w:r>
          </w:p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color w:val="000000" w:themeColor="text1"/>
                <w:sz w:val="22"/>
                <w:szCs w:val="22"/>
              </w:rPr>
              <w:t xml:space="preserve"> и плановый период 2025 и 2026 годов"                                     </w:t>
            </w:r>
          </w:p>
        </w:tc>
      </w:tr>
    </w:tbl>
    <w:p w:rsidR="00025DAD" w:rsidRPr="00025DAD" w:rsidRDefault="00025DAD" w:rsidP="00025DAD">
      <w:pPr>
        <w:tabs>
          <w:tab w:val="left" w:pos="1635"/>
        </w:tabs>
        <w:jc w:val="center"/>
        <w:rPr>
          <w:rFonts w:eastAsia="Calibri"/>
          <w:lang w:eastAsia="en-US"/>
        </w:rPr>
      </w:pPr>
      <w:r w:rsidRPr="00025DAD">
        <w:rPr>
          <w:rFonts w:eastAsia="Calibri"/>
          <w:lang w:eastAsia="en-US"/>
        </w:rPr>
        <w:t xml:space="preserve">Нормативы распределения доходов между бюджетами бюджетной системы </w:t>
      </w:r>
    </w:p>
    <w:p w:rsidR="00025DAD" w:rsidRPr="00025DAD" w:rsidRDefault="00025DAD" w:rsidP="00025DAD">
      <w:pPr>
        <w:tabs>
          <w:tab w:val="left" w:pos="1635"/>
        </w:tabs>
        <w:jc w:val="center"/>
        <w:rPr>
          <w:rFonts w:eastAsia="Calibri"/>
          <w:lang w:eastAsia="en-US"/>
        </w:rPr>
      </w:pPr>
      <w:r w:rsidRPr="00025DAD">
        <w:rPr>
          <w:rFonts w:eastAsia="Calibri"/>
          <w:lang w:eastAsia="en-US"/>
        </w:rPr>
        <w:t xml:space="preserve">Российской Федерации, не установленные бюджетным Законодательством </w:t>
      </w:r>
    </w:p>
    <w:p w:rsidR="00025DAD" w:rsidRPr="00025DAD" w:rsidRDefault="00025DAD" w:rsidP="00025DAD">
      <w:pPr>
        <w:tabs>
          <w:tab w:val="left" w:pos="1635"/>
        </w:tabs>
        <w:jc w:val="center"/>
        <w:rPr>
          <w:rFonts w:eastAsia="Calibri"/>
          <w:lang w:eastAsia="en-US"/>
        </w:rPr>
      </w:pPr>
      <w:r w:rsidRPr="00025DAD">
        <w:rPr>
          <w:rFonts w:eastAsia="Calibri"/>
          <w:lang w:eastAsia="en-US"/>
        </w:rPr>
        <w:t xml:space="preserve">Российской Федерации Куйбышевского сельсовета Куйбышевского района </w:t>
      </w:r>
    </w:p>
    <w:p w:rsidR="00025DAD" w:rsidRPr="00025DAD" w:rsidRDefault="00025DAD" w:rsidP="00025DAD">
      <w:pPr>
        <w:tabs>
          <w:tab w:val="left" w:pos="1635"/>
        </w:tabs>
        <w:jc w:val="center"/>
        <w:rPr>
          <w:rFonts w:eastAsia="Calibri"/>
          <w:lang w:eastAsia="en-US"/>
        </w:rPr>
      </w:pPr>
      <w:r w:rsidRPr="00025DAD">
        <w:rPr>
          <w:rFonts w:eastAsia="Calibri"/>
          <w:lang w:eastAsia="en-US"/>
        </w:rPr>
        <w:t>Новосибирской области на 2024 год и плановый период 2025 и 2026гг</w:t>
      </w: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eastAsia="Calibri"/>
          <w:lang w:eastAsia="en-US"/>
        </w:rPr>
      </w:pPr>
      <w:r w:rsidRPr="00025DAD">
        <w:rPr>
          <w:rFonts w:eastAsia="Calibri"/>
          <w:sz w:val="28"/>
          <w:szCs w:val="28"/>
          <w:lang w:eastAsia="en-US"/>
        </w:rPr>
        <w:t xml:space="preserve"> </w:t>
      </w:r>
      <w:r w:rsidRPr="00025DAD">
        <w:rPr>
          <w:rFonts w:eastAsia="Calibri"/>
          <w:lang w:eastAsia="en-US"/>
        </w:rPr>
        <w:tab/>
      </w:r>
      <w:r w:rsidRPr="00025DAD">
        <w:rPr>
          <w:rFonts w:eastAsia="Calibri"/>
          <w:lang w:eastAsia="en-US"/>
        </w:rPr>
        <w:tab/>
        <w:t>Таблица 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23"/>
      </w:tblGrid>
      <w:tr w:rsidR="00025DAD" w:rsidRPr="00025DAD" w:rsidTr="00FA6A2F">
        <w:tc>
          <w:tcPr>
            <w:tcW w:w="7848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025DAD">
              <w:rPr>
                <w:rFonts w:eastAsia="Calibri"/>
                <w:b/>
                <w:lang w:eastAsia="en-US"/>
              </w:rPr>
              <w:t>Наименование вида дохода</w:t>
            </w:r>
          </w:p>
        </w:tc>
        <w:tc>
          <w:tcPr>
            <w:tcW w:w="1723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025DAD">
              <w:rPr>
                <w:rFonts w:eastAsia="Calibri"/>
                <w:b/>
                <w:lang w:eastAsia="en-US"/>
              </w:rPr>
              <w:t>Нормативы</w:t>
            </w:r>
          </w:p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025DAD">
              <w:rPr>
                <w:rFonts w:eastAsia="Calibri"/>
                <w:b/>
                <w:lang w:eastAsia="en-US"/>
              </w:rPr>
              <w:t>отчислений</w:t>
            </w:r>
          </w:p>
        </w:tc>
      </w:tr>
      <w:tr w:rsidR="00025DAD" w:rsidRPr="00025DAD" w:rsidTr="00FA6A2F">
        <w:tc>
          <w:tcPr>
            <w:tcW w:w="9571" w:type="dxa"/>
            <w:gridSpan w:val="2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025DAD">
              <w:rPr>
                <w:rFonts w:eastAsia="Calibri"/>
                <w:b/>
                <w:lang w:eastAsia="en-US"/>
              </w:rPr>
              <w:t>В части задолженности и перерасчетов по отменным налогам, сборам иным обязательным платежам</w:t>
            </w:r>
          </w:p>
        </w:tc>
      </w:tr>
      <w:tr w:rsidR="00025DAD" w:rsidRPr="00025DAD" w:rsidTr="00FA6A2F">
        <w:trPr>
          <w:trHeight w:val="375"/>
        </w:trPr>
        <w:tc>
          <w:tcPr>
            <w:tcW w:w="7848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Прочие налоги и сборы</w:t>
            </w:r>
          </w:p>
        </w:tc>
        <w:tc>
          <w:tcPr>
            <w:tcW w:w="1723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100%</w:t>
            </w:r>
          </w:p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5DAD" w:rsidRPr="00025DAD" w:rsidTr="00FA6A2F">
        <w:trPr>
          <w:trHeight w:val="165"/>
        </w:trPr>
        <w:tc>
          <w:tcPr>
            <w:tcW w:w="9571" w:type="dxa"/>
            <w:gridSpan w:val="2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025DAD">
              <w:rPr>
                <w:rFonts w:eastAsia="Calibri"/>
                <w:b/>
                <w:lang w:eastAsia="en-US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025DAD" w:rsidRPr="00025DAD" w:rsidTr="00FA6A2F">
        <w:trPr>
          <w:trHeight w:val="270"/>
        </w:trPr>
        <w:tc>
          <w:tcPr>
            <w:tcW w:w="7848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025DAD">
              <w:rPr>
                <w:rFonts w:eastAsia="Calibri"/>
                <w:lang w:eastAsia="en-US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23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lastRenderedPageBreak/>
              <w:t>100%</w:t>
            </w:r>
          </w:p>
        </w:tc>
      </w:tr>
      <w:tr w:rsidR="00025DAD" w:rsidRPr="00025DAD" w:rsidTr="00FA6A2F">
        <w:trPr>
          <w:trHeight w:val="270"/>
        </w:trPr>
        <w:tc>
          <w:tcPr>
            <w:tcW w:w="7848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3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100%</w:t>
            </w:r>
          </w:p>
        </w:tc>
      </w:tr>
      <w:tr w:rsidR="00025DAD" w:rsidRPr="00025DAD" w:rsidTr="00FA6A2F">
        <w:trPr>
          <w:trHeight w:val="270"/>
        </w:trPr>
        <w:tc>
          <w:tcPr>
            <w:tcW w:w="7848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23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100%</w:t>
            </w:r>
          </w:p>
        </w:tc>
      </w:tr>
      <w:tr w:rsidR="00025DAD" w:rsidRPr="00025DAD" w:rsidTr="00FA6A2F">
        <w:tc>
          <w:tcPr>
            <w:tcW w:w="9571" w:type="dxa"/>
            <w:gridSpan w:val="2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025DAD">
              <w:rPr>
                <w:rFonts w:eastAsia="Calibri"/>
                <w:b/>
                <w:lang w:eastAsia="en-US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025DAD" w:rsidRPr="00025DAD" w:rsidTr="00FA6A2F">
        <w:tc>
          <w:tcPr>
            <w:tcW w:w="7848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23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100%</w:t>
            </w:r>
          </w:p>
        </w:tc>
      </w:tr>
      <w:tr w:rsidR="00025DAD" w:rsidRPr="00025DAD" w:rsidTr="00FA6A2F">
        <w:tc>
          <w:tcPr>
            <w:tcW w:w="7848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23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100%</w:t>
            </w:r>
          </w:p>
        </w:tc>
      </w:tr>
      <w:tr w:rsidR="00025DAD" w:rsidRPr="00025DAD" w:rsidTr="00FA6A2F">
        <w:tc>
          <w:tcPr>
            <w:tcW w:w="9571" w:type="dxa"/>
            <w:gridSpan w:val="2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b/>
                <w:lang w:eastAsia="en-US"/>
              </w:rPr>
              <w:t>В части прочих неналоговых доходов</w:t>
            </w:r>
          </w:p>
        </w:tc>
      </w:tr>
      <w:tr w:rsidR="00025DAD" w:rsidRPr="00025DAD" w:rsidTr="00FA6A2F">
        <w:tc>
          <w:tcPr>
            <w:tcW w:w="7848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23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100%</w:t>
            </w:r>
          </w:p>
        </w:tc>
      </w:tr>
      <w:tr w:rsidR="00025DAD" w:rsidRPr="00025DAD" w:rsidTr="00FA6A2F">
        <w:tc>
          <w:tcPr>
            <w:tcW w:w="7848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23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100%</w:t>
            </w:r>
          </w:p>
        </w:tc>
      </w:tr>
      <w:tr w:rsidR="00025DAD" w:rsidRPr="00025DAD" w:rsidTr="00FA6A2F">
        <w:tc>
          <w:tcPr>
            <w:tcW w:w="9571" w:type="dxa"/>
            <w:gridSpan w:val="2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b/>
                <w:lang w:eastAsia="en-US"/>
              </w:rPr>
              <w:t>В части возврата остатков дотаций, субсидий и субвенций прошлых лет</w:t>
            </w:r>
          </w:p>
        </w:tc>
      </w:tr>
      <w:tr w:rsidR="00025DAD" w:rsidRPr="00025DAD" w:rsidTr="00FA6A2F">
        <w:tc>
          <w:tcPr>
            <w:tcW w:w="7848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Возврат остатков  дотаций, субсидий и субвенций из бюджетов субъектов Российской Федерации</w:t>
            </w:r>
          </w:p>
        </w:tc>
        <w:tc>
          <w:tcPr>
            <w:tcW w:w="1723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100%</w:t>
            </w:r>
          </w:p>
        </w:tc>
      </w:tr>
      <w:tr w:rsidR="00025DAD" w:rsidRPr="00025DAD" w:rsidTr="00FA6A2F">
        <w:trPr>
          <w:trHeight w:val="495"/>
        </w:trPr>
        <w:tc>
          <w:tcPr>
            <w:tcW w:w="9571" w:type="dxa"/>
            <w:gridSpan w:val="2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b/>
                <w:lang w:eastAsia="en-US"/>
              </w:rPr>
              <w:t xml:space="preserve">В части безвозмездных поступлений от других бюджетов бюджетной системы </w:t>
            </w:r>
          </w:p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5DAD" w:rsidRPr="00025DAD" w:rsidTr="00FA6A2F">
        <w:trPr>
          <w:trHeight w:val="495"/>
        </w:trPr>
        <w:tc>
          <w:tcPr>
            <w:tcW w:w="7848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lastRenderedPageBreak/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723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100%</w:t>
            </w:r>
          </w:p>
        </w:tc>
      </w:tr>
      <w:tr w:rsidR="00025DAD" w:rsidRPr="00025DAD" w:rsidTr="00FA6A2F">
        <w:trPr>
          <w:trHeight w:val="495"/>
        </w:trPr>
        <w:tc>
          <w:tcPr>
            <w:tcW w:w="7848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723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100%</w:t>
            </w:r>
          </w:p>
        </w:tc>
      </w:tr>
      <w:tr w:rsidR="00025DAD" w:rsidRPr="00025DAD" w:rsidTr="00FA6A2F">
        <w:trPr>
          <w:trHeight w:val="495"/>
        </w:trPr>
        <w:tc>
          <w:tcPr>
            <w:tcW w:w="7848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Субвенции от других бюджетов бюджетной системы</w:t>
            </w:r>
          </w:p>
        </w:tc>
        <w:tc>
          <w:tcPr>
            <w:tcW w:w="1723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100%</w:t>
            </w:r>
          </w:p>
        </w:tc>
      </w:tr>
      <w:tr w:rsidR="00025DAD" w:rsidRPr="00025DAD" w:rsidTr="00FA6A2F">
        <w:trPr>
          <w:trHeight w:val="495"/>
        </w:trPr>
        <w:tc>
          <w:tcPr>
            <w:tcW w:w="7848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1723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100%</w:t>
            </w:r>
          </w:p>
        </w:tc>
      </w:tr>
      <w:tr w:rsidR="00025DAD" w:rsidRPr="00025DAD" w:rsidTr="00FA6A2F">
        <w:trPr>
          <w:trHeight w:val="495"/>
        </w:trPr>
        <w:tc>
          <w:tcPr>
            <w:tcW w:w="7848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</w:t>
            </w:r>
          </w:p>
        </w:tc>
        <w:tc>
          <w:tcPr>
            <w:tcW w:w="1723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100%</w:t>
            </w:r>
          </w:p>
        </w:tc>
      </w:tr>
      <w:tr w:rsidR="00025DAD" w:rsidRPr="00025DAD" w:rsidTr="00FA6A2F">
        <w:trPr>
          <w:trHeight w:val="495"/>
        </w:trPr>
        <w:tc>
          <w:tcPr>
            <w:tcW w:w="7848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1723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100%</w:t>
            </w:r>
          </w:p>
        </w:tc>
      </w:tr>
      <w:tr w:rsidR="00025DAD" w:rsidRPr="00025DAD" w:rsidTr="00FA6A2F">
        <w:trPr>
          <w:trHeight w:val="495"/>
        </w:trPr>
        <w:tc>
          <w:tcPr>
            <w:tcW w:w="7848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 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23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100%</w:t>
            </w:r>
          </w:p>
        </w:tc>
      </w:tr>
      <w:tr w:rsidR="00025DAD" w:rsidRPr="00025DAD" w:rsidTr="00FA6A2F">
        <w:trPr>
          <w:trHeight w:val="495"/>
        </w:trPr>
        <w:tc>
          <w:tcPr>
            <w:tcW w:w="7848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 xml:space="preserve">Прочие межбюджетные трансферты, передаваемые бюджетам сельских поселений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3" w:type="dxa"/>
          </w:tcPr>
          <w:p w:rsidR="00025DAD" w:rsidRPr="00025DAD" w:rsidRDefault="00025DAD" w:rsidP="00025DAD">
            <w:pPr>
              <w:tabs>
                <w:tab w:val="left" w:pos="163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5DAD">
              <w:rPr>
                <w:rFonts w:eastAsia="Calibri"/>
                <w:lang w:eastAsia="en-US"/>
              </w:rPr>
              <w:t>100%</w:t>
            </w:r>
          </w:p>
        </w:tc>
      </w:tr>
    </w:tbl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eastAsia="Calibri"/>
          <w:lang w:eastAsia="en-US"/>
        </w:rPr>
      </w:pPr>
    </w:p>
    <w:p w:rsid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eastAsia="Calibri"/>
          <w:lang w:eastAsia="en-US"/>
        </w:rPr>
      </w:pPr>
    </w:p>
    <w:p w:rsidR="00E63585" w:rsidRDefault="00E63585" w:rsidP="00025DAD">
      <w:pPr>
        <w:tabs>
          <w:tab w:val="left" w:pos="1635"/>
        </w:tabs>
        <w:spacing w:after="200" w:line="276" w:lineRule="auto"/>
        <w:jc w:val="both"/>
        <w:rPr>
          <w:rFonts w:eastAsia="Calibri"/>
          <w:lang w:eastAsia="en-US"/>
        </w:rPr>
      </w:pPr>
    </w:p>
    <w:p w:rsidR="00E63585" w:rsidRDefault="00E63585" w:rsidP="00025DAD">
      <w:pPr>
        <w:tabs>
          <w:tab w:val="left" w:pos="1635"/>
        </w:tabs>
        <w:spacing w:after="200" w:line="276" w:lineRule="auto"/>
        <w:jc w:val="both"/>
        <w:rPr>
          <w:rFonts w:eastAsia="Calibri"/>
          <w:lang w:eastAsia="en-US"/>
        </w:rPr>
      </w:pPr>
    </w:p>
    <w:p w:rsidR="00E63585" w:rsidRDefault="00E63585" w:rsidP="00025DAD">
      <w:pPr>
        <w:tabs>
          <w:tab w:val="left" w:pos="1635"/>
        </w:tabs>
        <w:spacing w:after="200" w:line="276" w:lineRule="auto"/>
        <w:jc w:val="both"/>
        <w:rPr>
          <w:rFonts w:eastAsia="Calibri"/>
          <w:lang w:eastAsia="en-US"/>
        </w:rPr>
      </w:pPr>
    </w:p>
    <w:p w:rsidR="00E63585" w:rsidRDefault="00E63585" w:rsidP="00025DAD">
      <w:pPr>
        <w:tabs>
          <w:tab w:val="left" w:pos="1635"/>
        </w:tabs>
        <w:spacing w:after="200" w:line="276" w:lineRule="auto"/>
        <w:jc w:val="both"/>
        <w:rPr>
          <w:rFonts w:eastAsia="Calibri"/>
          <w:lang w:eastAsia="en-US"/>
        </w:rPr>
      </w:pPr>
    </w:p>
    <w:p w:rsidR="00E63585" w:rsidRDefault="00E63585" w:rsidP="00025DAD">
      <w:pPr>
        <w:tabs>
          <w:tab w:val="left" w:pos="1635"/>
        </w:tabs>
        <w:spacing w:after="200"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36"/>
        <w:gridCol w:w="3502"/>
        <w:gridCol w:w="489"/>
        <w:gridCol w:w="399"/>
        <w:gridCol w:w="1303"/>
        <w:gridCol w:w="425"/>
        <w:gridCol w:w="1245"/>
        <w:gridCol w:w="1138"/>
        <w:gridCol w:w="1137"/>
      </w:tblGrid>
      <w:tr w:rsidR="008A3309" w:rsidTr="007374CB">
        <w:trPr>
          <w:trHeight w:val="180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309" w:rsidRPr="00025DAD" w:rsidRDefault="008A3309" w:rsidP="008A3309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025DAD">
              <w:rPr>
                <w:bCs/>
                <w:sz w:val="20"/>
                <w:szCs w:val="20"/>
              </w:rPr>
              <w:t>(</w:t>
            </w:r>
            <w:proofErr w:type="gramStart"/>
            <w:r>
              <w:rPr>
                <w:bCs/>
                <w:i/>
                <w:sz w:val="20"/>
                <w:szCs w:val="20"/>
              </w:rPr>
              <w:t>В</w:t>
            </w:r>
            <w:proofErr w:type="gramEnd"/>
            <w:r>
              <w:rPr>
                <w:bCs/>
                <w:i/>
                <w:sz w:val="20"/>
                <w:szCs w:val="20"/>
              </w:rPr>
              <w:t xml:space="preserve"> редакции решения № 3</w:t>
            </w:r>
            <w:r w:rsidRPr="00025DA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сорок третьей</w:t>
            </w:r>
            <w:r w:rsidRPr="00025DAD">
              <w:rPr>
                <w:bCs/>
                <w:i/>
                <w:sz w:val="20"/>
                <w:szCs w:val="20"/>
              </w:rPr>
              <w:t xml:space="preserve"> сессии Совета депутатов Куйбышевского сельсовета Куйбышевского района Новосибирс</w:t>
            </w:r>
            <w:r>
              <w:rPr>
                <w:bCs/>
                <w:i/>
                <w:sz w:val="20"/>
                <w:szCs w:val="20"/>
              </w:rPr>
              <w:t>кой области шестого созыва от 1</w:t>
            </w:r>
            <w:r w:rsidR="00DA32F1">
              <w:rPr>
                <w:bCs/>
                <w:i/>
                <w:sz w:val="20"/>
                <w:szCs w:val="20"/>
              </w:rPr>
              <w:t>3.12</w:t>
            </w:r>
            <w:r w:rsidRPr="00025DAD">
              <w:rPr>
                <w:bCs/>
                <w:i/>
                <w:sz w:val="20"/>
                <w:szCs w:val="20"/>
              </w:rPr>
              <w:t>.2024 года)</w:t>
            </w:r>
          </w:p>
          <w:p w:rsidR="008A3309" w:rsidRPr="00025DAD" w:rsidRDefault="008A3309" w:rsidP="008A3309">
            <w:pPr>
              <w:rPr>
                <w:rFonts w:ascii="Arial" w:hAnsi="Arial" w:cs="Arial"/>
                <w:sz w:val="20"/>
                <w:szCs w:val="20"/>
              </w:rPr>
            </w:pPr>
          </w:p>
          <w:p w:rsidR="008A3309" w:rsidRDefault="008A3309" w:rsidP="007374C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8A3309" w:rsidRDefault="008A3309" w:rsidP="007374C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8A3309" w:rsidRDefault="008A3309" w:rsidP="007374C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 решению сессии Совета депутатов Куйбышевского сельсовета Куйбышевского района Новосибирской области "О бюджете Куйбышевского сельсовета Куйбышевского района Новосибирской области на 2024 год  и плановый период 2025 и 2026 годов"</w:t>
            </w:r>
          </w:p>
        </w:tc>
      </w:tr>
      <w:tr w:rsidR="008A3309" w:rsidTr="007374CB">
        <w:trPr>
          <w:trHeight w:val="161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8A3309" w:rsidTr="007374CB">
        <w:trPr>
          <w:trHeight w:val="122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8A3309" w:rsidTr="007374CB">
        <w:trPr>
          <w:trHeight w:val="161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8A3309" w:rsidTr="007374CB">
        <w:trPr>
          <w:trHeight w:val="161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8A3309" w:rsidTr="007374CB">
        <w:trPr>
          <w:trHeight w:val="161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8A3309" w:rsidTr="007374CB">
        <w:trPr>
          <w:trHeight w:val="607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</w:t>
            </w:r>
          </w:p>
        </w:tc>
      </w:tr>
      <w:tr w:rsidR="008A3309" w:rsidTr="007374CB">
        <w:trPr>
          <w:trHeight w:val="161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8A3309" w:rsidTr="007374CB">
        <w:trPr>
          <w:trHeight w:val="161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руб.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8A3309" w:rsidTr="007374CB">
        <w:trPr>
          <w:trHeight w:val="238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Наименование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РЗ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ПР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ВР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Сумма</w:t>
            </w: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</w:tr>
      <w:tr w:rsidR="008A3309" w:rsidTr="007374CB">
        <w:trPr>
          <w:trHeight w:val="161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2024 год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2025 год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2026 год</w:t>
            </w:r>
          </w:p>
        </w:tc>
      </w:tr>
      <w:tr w:rsidR="008A3309" w:rsidTr="007374CB">
        <w:trPr>
          <w:trHeight w:val="36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4 278 987,40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3 346 565,00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3 356 891,00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1 120 744,83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1 088 109,00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1 088 109,00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Непрограммные направления бюджета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1 120 744,83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1 088 109,00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1 088 109,00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Высшее должностное лицо органа местного самоуправления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1 088 109,00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1 088 109,00</w:t>
            </w:r>
          </w:p>
        </w:tc>
      </w:tr>
      <w:tr w:rsidR="008A3309" w:rsidTr="007374CB">
        <w:trPr>
          <w:trHeight w:val="912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1 088 109,00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1 088 109,00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1 088 109,00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1 088 109,00</w:t>
            </w:r>
          </w:p>
        </w:tc>
      </w:tr>
      <w:tr w:rsidR="008A3309" w:rsidTr="007374CB">
        <w:trPr>
          <w:trHeight w:val="912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99.0.00.70510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1 120 744,83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912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eastAsiaTheme="minorHAnsi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lastRenderedPageBreak/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99.0.00.70510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1 120 744,83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99.0.00.70510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1 120 744,83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912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3 138 242,57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2 257 456,00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2 267 782,00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Непрограммные направления бюджета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3 138 242,57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2 257 456,00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2 267 782,00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99.0.00.01400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1 449 669,90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2 257 456,00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2 267 782,00</w:t>
            </w:r>
          </w:p>
        </w:tc>
      </w:tr>
      <w:tr w:rsidR="008A3309" w:rsidTr="007374CB">
        <w:trPr>
          <w:trHeight w:val="912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99.0.00.01400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276 128,10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2 237 456,00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1 837 456,00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99.0.00.01400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276 128,10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2 237 456,00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1 837 456,00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99.0.00.01400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1 139 541,80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430 326,00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99.0.00.01400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1 139 541,80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430 326,00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99.0.00.01400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800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34 000,00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Уплата налогов, сборов и иных платежей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99.0.00.01400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850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34 000,00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73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99.0.00.70190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99.0.00.70190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99.0.00.70190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912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99.0.00.70510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1 688 472,67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912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99.0.00.70510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1 674 785,17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99.0.00.70510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1 674 785,17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99.0.00.70510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13 687,50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99.0.00.70510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13 687,50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20 000,00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Непрограммные направления бюджета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20 000,00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99.0.00.01400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20 000,00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99.0.00.01400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Иные межбюджетные трансферты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99.0.00.01400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1 000,00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Непрограммные направления бюджета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1 000,00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Резервные фонды местного бюджета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99.0.00.01700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1 000,00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99.0.00.01700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800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1 000,00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Резервные средства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99.0.00.01700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870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1 000,00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02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167 900,00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183 648,00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201 160,00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02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167 900,00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183 648,00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201 160,00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Непрограммные направления бюджета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02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167 900,00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183 648,00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201 160,00</w:t>
            </w:r>
          </w:p>
        </w:tc>
      </w:tr>
      <w:tr w:rsidR="008A3309" w:rsidTr="007374CB">
        <w:trPr>
          <w:trHeight w:val="912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02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167 900,00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183 648,00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201 160,00</w:t>
            </w:r>
          </w:p>
        </w:tc>
      </w:tr>
      <w:tr w:rsidR="008A3309" w:rsidTr="007374CB">
        <w:trPr>
          <w:trHeight w:val="912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eastAsiaTheme="minorHAnsi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lastRenderedPageBreak/>
              <w:t>02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167 900,00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183 648,00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201 160,00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02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167 900,00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183 648,00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201 160,00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03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104 685,00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35 000,00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35 000,00</w:t>
            </w:r>
          </w:p>
        </w:tc>
      </w:tr>
      <w:tr w:rsidR="008A3309" w:rsidTr="007374CB">
        <w:trPr>
          <w:trHeight w:val="73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03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104 685,00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35 000,00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35 000,00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03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18.0.00.00000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69 685,00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73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03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18.0.00.03950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69 685,00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03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18.0.00.03950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69 685,00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03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18.0.00.03950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69 685,00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03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20.0.00.00000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35 000,00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35 000,00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35 000,00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03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20.0.00.79500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35 000,00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35 000,00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35 000,00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03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20.0.00.79500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35 000,00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03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20.0.00.79500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35 000,00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04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701 603,00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533 190,00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537 350,00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04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701 603,00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532 190,00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536 350,00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Непрограммные направления бюджета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04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701 603,00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532 190,00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536 350,00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Содержание автомобильных дорог и дорожных сооружений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04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99.0.00.04310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701 603,00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532 190,00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536 350,00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04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99.0.00.04310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701 603,00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532 190,00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536 350,00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04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99.0.00.04310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701 603,00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532 190,00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536 350,00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04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1 000,00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04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29.0.00.00000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1 000,00</w:t>
            </w:r>
          </w:p>
        </w:tc>
      </w:tr>
      <w:tr w:rsidR="008A3309" w:rsidTr="007374CB">
        <w:trPr>
          <w:trHeight w:val="73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04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29.0.00.79500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1 000,00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04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29.0.00.79500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1 000,00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04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29.0.00.79500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1 000,00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98 038,58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52 762,50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66 204,00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57 726,08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21 313,08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01.0.00.79500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21 313,08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912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01.0.00.79500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21 313,08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01.0.00.79500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110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21 313,08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14.0.00.00000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5 022,00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14.0.00.79570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5 022,00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14.0.00.79570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5 022,00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14.0.00.79570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5 022,00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Непрограммные направления бюджета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31 391,00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99.0.00.05310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21 725,00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99.0.00.05310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21 725,00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99.0.00.05310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21 725,00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99.0.00.05340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9 666,00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99.0.00.05340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9 666,00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99.0.00.05340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9 666,00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40 312,50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52 762,50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66 204,00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Непрограммные направления бюджета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40 312,50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52 762,50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66 204,00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99.0.00.01400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52 762,50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66 204,00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99.0.00.01400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52 762,50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66 204,00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rFonts w:eastAsiaTheme="minorHAnsi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lastRenderedPageBreak/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99.0.00.01400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52 762,50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66 204,00</w:t>
            </w:r>
          </w:p>
        </w:tc>
      </w:tr>
      <w:tr w:rsidR="008A3309" w:rsidTr="007374CB">
        <w:trPr>
          <w:trHeight w:val="912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99.0.00.70510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40 312,50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99.0.00.70510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40 312,50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99.0.00.70510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40 312,50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06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983 000,00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06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983 000,00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06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12.0.00.00000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983 000,00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73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06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12.0.00.49500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983 000,00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06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12.0.00.49500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983 000,00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06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12.0.00.49500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983 000,00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08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3 940 783,84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800 000,00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Культура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08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3 940 783,84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800 000,00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08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08.0.00.00000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800 000,00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08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08.0.00.89500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800 000,00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08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08.0.00.89500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800 000,00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08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08.0.00.89500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800 000,00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55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08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08.0.00.89500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800 000,00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Непрограммные направления бюджета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08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3 940 783,84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73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08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99.0.00.08190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3 940 783,84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08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99.0.00.08190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3 940 783,84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Иные межбюджетные трансферты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08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99.0.00.08190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3 940 783,84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610 116,00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567 500,00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567 500,00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610 116,00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567 500,00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567 500,00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Непрограммные направления бюджета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610 116,00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567 500,00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567 500,00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Выплата муниципальной социальной доплаты к пенсии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99.0.00.10100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68 116,00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567 500,00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567 500,00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99.0.00.10100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68 116,00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567 500,00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567 500,00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99.0.00.10100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310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68 116,00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567 500,00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567 500,00</w:t>
            </w:r>
          </w:p>
        </w:tc>
      </w:tr>
      <w:tr w:rsidR="008A3309" w:rsidTr="007374CB">
        <w:trPr>
          <w:trHeight w:val="912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99.0.00.70510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542 000,00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99.0.00.70510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542 000,00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370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99.0.00.70510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310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542 000,00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116 282,50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240 155,00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116 282,50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240 155,00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Непрограммные направления бюджета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116 282,50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240 155,00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99.9.00.00000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116 282,50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240 155,00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99.9.00.00000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116 282,50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240 155,00</w:t>
            </w:r>
          </w:p>
        </w:tc>
      </w:tr>
      <w:tr w:rsidR="008A3309" w:rsidTr="007374CB">
        <w:trPr>
          <w:trHeight w:val="218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99.9.00.00000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990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116 282,50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240 155,00</w:t>
            </w:r>
          </w:p>
        </w:tc>
      </w:tr>
      <w:tr w:rsidR="008A3309" w:rsidTr="007374CB">
        <w:trPr>
          <w:trHeight w:val="161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4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10 885 113,82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5 634 948,00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9" w:rsidRDefault="008A3309" w:rsidP="007374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5 004 260,00</w:t>
            </w:r>
          </w:p>
        </w:tc>
      </w:tr>
    </w:tbl>
    <w:p w:rsidR="008A3309" w:rsidRDefault="008A3309" w:rsidP="008A3309"/>
    <w:p w:rsidR="008A3309" w:rsidRPr="00025DAD" w:rsidRDefault="008A3309" w:rsidP="00025DAD">
      <w:pPr>
        <w:tabs>
          <w:tab w:val="left" w:pos="1635"/>
        </w:tabs>
        <w:spacing w:after="200" w:line="276" w:lineRule="auto"/>
        <w:jc w:val="both"/>
        <w:rPr>
          <w:rFonts w:eastAsia="Calibri"/>
          <w:lang w:eastAsia="en-US"/>
        </w:rPr>
        <w:sectPr w:rsidR="008A3309" w:rsidRPr="00025DAD" w:rsidSect="008A3309">
          <w:pgSz w:w="16838" w:h="11906" w:orient="landscape"/>
          <w:pgMar w:top="567" w:right="1134" w:bottom="567" w:left="567" w:header="709" w:footer="709" w:gutter="0"/>
          <w:cols w:space="708"/>
          <w:titlePg/>
          <w:docGrid w:linePitch="360"/>
        </w:sectPr>
      </w:pPr>
    </w:p>
    <w:tbl>
      <w:tblPr>
        <w:tblW w:w="19732" w:type="dxa"/>
        <w:tblLook w:val="04A0" w:firstRow="1" w:lastRow="0" w:firstColumn="1" w:lastColumn="0" w:noHBand="0" w:noVBand="1"/>
      </w:tblPr>
      <w:tblGrid>
        <w:gridCol w:w="244"/>
        <w:gridCol w:w="28"/>
        <w:gridCol w:w="92"/>
        <w:gridCol w:w="5194"/>
        <w:gridCol w:w="174"/>
        <w:gridCol w:w="1664"/>
        <w:gridCol w:w="624"/>
        <w:gridCol w:w="937"/>
        <w:gridCol w:w="276"/>
        <w:gridCol w:w="443"/>
        <w:gridCol w:w="317"/>
        <w:gridCol w:w="283"/>
        <w:gridCol w:w="337"/>
        <w:gridCol w:w="1572"/>
        <w:gridCol w:w="2274"/>
        <w:gridCol w:w="496"/>
        <w:gridCol w:w="496"/>
        <w:gridCol w:w="431"/>
        <w:gridCol w:w="268"/>
        <w:gridCol w:w="583"/>
        <w:gridCol w:w="235"/>
        <w:gridCol w:w="391"/>
        <w:gridCol w:w="2373"/>
      </w:tblGrid>
      <w:tr w:rsidR="00025DAD" w:rsidRPr="00025DAD" w:rsidTr="003770B0">
        <w:trPr>
          <w:trHeight w:val="285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/>
        </w:tc>
        <w:tc>
          <w:tcPr>
            <w:tcW w:w="137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31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025DAD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DAD" w:rsidRPr="00025DAD" w:rsidRDefault="00025DAD" w:rsidP="00025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DAD" w:rsidRPr="00025DAD" w:rsidTr="003770B0">
        <w:trPr>
          <w:trHeight w:val="255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0B0" w:rsidRPr="00025DAD" w:rsidRDefault="003770B0" w:rsidP="003770B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025DAD">
              <w:rPr>
                <w:bCs/>
                <w:sz w:val="20"/>
                <w:szCs w:val="20"/>
              </w:rPr>
              <w:t>(</w:t>
            </w:r>
            <w:proofErr w:type="gramStart"/>
            <w:r>
              <w:rPr>
                <w:bCs/>
                <w:i/>
                <w:sz w:val="20"/>
                <w:szCs w:val="20"/>
              </w:rPr>
              <w:t>В</w:t>
            </w:r>
            <w:proofErr w:type="gramEnd"/>
            <w:r>
              <w:rPr>
                <w:bCs/>
                <w:i/>
                <w:sz w:val="20"/>
                <w:szCs w:val="20"/>
              </w:rPr>
              <w:t xml:space="preserve"> редакции решения № 3</w:t>
            </w:r>
            <w:r w:rsidRPr="00025DA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сорок третьей</w:t>
            </w:r>
            <w:r w:rsidRPr="00025DAD">
              <w:rPr>
                <w:bCs/>
                <w:i/>
                <w:sz w:val="20"/>
                <w:szCs w:val="20"/>
              </w:rPr>
              <w:t xml:space="preserve"> сессии Совета депутатов Куйбышевского сельсовета Куйбышевского района Новосибирс</w:t>
            </w:r>
            <w:r>
              <w:rPr>
                <w:bCs/>
                <w:i/>
                <w:sz w:val="20"/>
                <w:szCs w:val="20"/>
              </w:rPr>
              <w:t>кой области шестого созыва от 13.12</w:t>
            </w:r>
            <w:r w:rsidRPr="00025DAD">
              <w:rPr>
                <w:bCs/>
                <w:i/>
                <w:sz w:val="20"/>
                <w:szCs w:val="20"/>
              </w:rPr>
              <w:t>.2024 года)</w:t>
            </w:r>
          </w:p>
          <w:p w:rsidR="003770B0" w:rsidRPr="00025DAD" w:rsidRDefault="003770B0" w:rsidP="003770B0">
            <w:pPr>
              <w:rPr>
                <w:rFonts w:ascii="Arial" w:hAnsi="Arial" w:cs="Arial"/>
                <w:sz w:val="20"/>
                <w:szCs w:val="20"/>
              </w:rPr>
            </w:pPr>
          </w:p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3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DAD" w:rsidRPr="00025DAD" w:rsidRDefault="00025DAD" w:rsidP="00025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0B0" w:rsidTr="003770B0">
        <w:trPr>
          <w:gridAfter w:val="3"/>
          <w:wAfter w:w="3920" w:type="dxa"/>
          <w:trHeight w:val="2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 w:rsidP="003770B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jc w:val="right"/>
            </w:pPr>
            <w:r>
              <w:t>к решению сессии Совета депутатов Куйбышевского сельсовета Куйбышевского района Новосибирской облас</w:t>
            </w:r>
            <w:r>
              <w:t>т</w:t>
            </w:r>
            <w:r>
              <w:t>и "О бюджете Куйбышевского сельсовета Куйбышевского района Новосибирской области на 2024 год  и плановый период 2025 и 2026 годов"</w:t>
            </w:r>
          </w:p>
        </w:tc>
      </w:tr>
      <w:tr w:rsidR="003770B0" w:rsidTr="003770B0">
        <w:trPr>
          <w:gridAfter w:val="3"/>
          <w:wAfter w:w="3920" w:type="dxa"/>
          <w:trHeight w:val="2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jc w:val="right"/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0B0" w:rsidRDefault="003770B0"/>
        </w:tc>
      </w:tr>
      <w:tr w:rsidR="003770B0" w:rsidTr="003770B0">
        <w:trPr>
          <w:gridAfter w:val="3"/>
          <w:wAfter w:w="3920" w:type="dxa"/>
          <w:trHeight w:val="25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0B0" w:rsidRDefault="003770B0"/>
        </w:tc>
      </w:tr>
      <w:tr w:rsidR="003770B0" w:rsidTr="003770B0">
        <w:trPr>
          <w:gridAfter w:val="3"/>
          <w:wAfter w:w="3920" w:type="dxa"/>
          <w:trHeight w:val="25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0B0" w:rsidRDefault="003770B0"/>
        </w:tc>
      </w:tr>
      <w:tr w:rsidR="003770B0" w:rsidTr="003770B0">
        <w:trPr>
          <w:gridAfter w:val="3"/>
          <w:wAfter w:w="3920" w:type="dxa"/>
          <w:trHeight w:val="74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0B0" w:rsidRDefault="003770B0"/>
        </w:tc>
      </w:tr>
      <w:tr w:rsidR="003770B0" w:rsidTr="003770B0">
        <w:trPr>
          <w:gridAfter w:val="3"/>
          <w:wAfter w:w="3920" w:type="dxa"/>
          <w:trHeight w:val="96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155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</w:t>
            </w:r>
          </w:p>
        </w:tc>
      </w:tr>
      <w:tr w:rsidR="003770B0" w:rsidTr="003770B0">
        <w:trPr>
          <w:gridAfter w:val="3"/>
          <w:wAfter w:w="3920" w:type="dxa"/>
          <w:trHeight w:val="25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</w:tr>
      <w:tr w:rsidR="003770B0" w:rsidTr="003770B0">
        <w:trPr>
          <w:gridAfter w:val="3"/>
          <w:wAfter w:w="3920" w:type="dxa"/>
          <w:trHeight w:val="25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jc w:val="right"/>
            </w:pPr>
            <w:r>
              <w:t>руб.</w:t>
            </w:r>
          </w:p>
        </w:tc>
      </w:tr>
      <w:tr w:rsidR="003770B0" w:rsidTr="003770B0">
        <w:trPr>
          <w:gridAfter w:val="3"/>
          <w:wAfter w:w="3920" w:type="dxa"/>
          <w:trHeight w:val="37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jc w:val="right"/>
            </w:pPr>
          </w:p>
        </w:tc>
        <w:tc>
          <w:tcPr>
            <w:tcW w:w="5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Наименование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ЦСР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ВР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РЗ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ПР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Сумма</w:t>
            </w:r>
          </w:p>
        </w:tc>
      </w:tr>
      <w:tr w:rsidR="003770B0" w:rsidTr="003770B0">
        <w:trPr>
          <w:gridAfter w:val="3"/>
          <w:wAfter w:w="3920" w:type="dxa"/>
          <w:trHeight w:val="36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jc w:val="center"/>
            </w:pPr>
          </w:p>
        </w:tc>
        <w:tc>
          <w:tcPr>
            <w:tcW w:w="5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70B0" w:rsidRDefault="003770B0"/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B0" w:rsidRDefault="003770B0"/>
        </w:tc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B0" w:rsidRDefault="003770B0"/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B0" w:rsidRDefault="003770B0"/>
        </w:tc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B0" w:rsidRDefault="003770B0"/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2024 год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B0" w:rsidRDefault="003770B0">
            <w:pPr>
              <w:jc w:val="center"/>
            </w:pPr>
            <w:r>
              <w:t>2025 год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B0" w:rsidRDefault="003770B0">
            <w:pPr>
              <w:jc w:val="center"/>
            </w:pPr>
            <w:r>
              <w:t>2026 год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21 313,08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01.0.00.79500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21 313,08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70B0" w:rsidTr="003770B0">
        <w:trPr>
          <w:gridAfter w:val="3"/>
          <w:wAfter w:w="3920" w:type="dxa"/>
          <w:trHeight w:val="144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01.0.00.79500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21 313,08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Расходы на выплаты персоналу казенных учреждений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01.0.00.79500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110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21 313,08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800 000,00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08.0.00.89500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800 000,00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08.0.00.89500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800 000,00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08.0.00.89500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800 000,00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08.0.00.89500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240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800 000,00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12.0.00.00000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983 000,00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70B0" w:rsidTr="003770B0">
        <w:trPr>
          <w:gridAfter w:val="3"/>
          <w:wAfter w:w="3920" w:type="dxa"/>
          <w:trHeight w:val="115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12.0.00.49500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983 000,00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12.0.00.49500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983 000,00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12.0.00.49500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240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06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983 000,00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5 022,00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14.0.00.79570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5 022,00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14.0.00.79570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5 022,00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14.0.00.79570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240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5 022,00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18.0.00.00000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69 685,00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70B0" w:rsidTr="003770B0">
        <w:trPr>
          <w:gridAfter w:val="3"/>
          <w:wAfter w:w="3920" w:type="dxa"/>
          <w:trHeight w:val="115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18.0.00.03950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69 685,00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18.0.00.03950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69 685,00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18.0.00.03950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240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03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69 685,00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20.0.00.00000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35 000,00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35 000,00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35 000,00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20.0.00.79500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35 000,00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35 000,00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35 000,00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20.0.00.79500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35 000,00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35 000,00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35 000,00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20.0.00.79500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240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03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35 000,00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35 000,00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35 000,00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29.0.00.00000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1 000,00</w:t>
            </w:r>
          </w:p>
        </w:tc>
      </w:tr>
      <w:tr w:rsidR="003770B0" w:rsidTr="003770B0">
        <w:trPr>
          <w:gridAfter w:val="3"/>
          <w:wAfter w:w="3920" w:type="dxa"/>
          <w:trHeight w:val="115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29.0.00.79500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29.0.00.79500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1 000,00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1 000,00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29.0.00.79500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240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04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1 000,00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1 000,00</w:t>
            </w:r>
          </w:p>
        </w:tc>
      </w:tr>
      <w:tr w:rsidR="003770B0" w:rsidTr="003770B0">
        <w:trPr>
          <w:gridAfter w:val="3"/>
          <w:wAfter w:w="3920" w:type="dxa"/>
          <w:trHeight w:val="34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9 771 093,74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4 798 948,00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4 968 260,00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99.0.00.01100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1 088 109,00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1 088 109,00</w:t>
            </w:r>
          </w:p>
        </w:tc>
      </w:tr>
      <w:tr w:rsidR="003770B0" w:rsidTr="003770B0">
        <w:trPr>
          <w:gridAfter w:val="3"/>
          <w:wAfter w:w="3920" w:type="dxa"/>
          <w:trHeight w:val="144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99.0.00.01100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1 088 109,00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1 088 109,00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99.0.00.01100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120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1 088 109,00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1 088 109,00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99.0.00.01400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1 469 669,90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2 310 218,50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2 333 986,00</w:t>
            </w:r>
          </w:p>
        </w:tc>
      </w:tr>
      <w:tr w:rsidR="003770B0" w:rsidTr="003770B0">
        <w:trPr>
          <w:gridAfter w:val="3"/>
          <w:wAfter w:w="3920" w:type="dxa"/>
          <w:trHeight w:val="144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99.0.00.01400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276 128,10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2 237 456,00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1 837 456,00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99.0.00.01400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120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276 128,10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2 237 456,00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1 837 456,00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99.0.00.01400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1 139 541,80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72 762,50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496 530,00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99.0.00.01400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240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1 139 541,80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20 000,00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430 326,00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99.0.00.01400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240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52 762,50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66 204,00</w:t>
            </w:r>
          </w:p>
        </w:tc>
      </w:tr>
      <w:tr w:rsidR="003770B0" w:rsidTr="003770B0">
        <w:trPr>
          <w:gridAfter w:val="3"/>
          <w:wAfter w:w="3920" w:type="dxa"/>
          <w:trHeight w:val="34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Межбюджетные трансферты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99.0.00.01400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500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20 000,00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34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Иные межбюджетные трансферты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99.0.00.01400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540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06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20 000,00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34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Иные бюджетные ассигнования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99.0.00.01400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34 000,00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34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Уплата налогов, сборов и иных платежей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99.0.00.01400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850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34 000,00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34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местного бюджета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99.0.00.01700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1 000,00</w:t>
            </w:r>
          </w:p>
        </w:tc>
      </w:tr>
      <w:tr w:rsidR="003770B0" w:rsidTr="003770B0">
        <w:trPr>
          <w:gridAfter w:val="3"/>
          <w:wAfter w:w="3920" w:type="dxa"/>
          <w:trHeight w:val="34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Иные бюджетные ассигнования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99.0.00.01700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800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1 000,00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1 000,00</w:t>
            </w:r>
          </w:p>
        </w:tc>
      </w:tr>
      <w:tr w:rsidR="003770B0" w:rsidTr="003770B0">
        <w:trPr>
          <w:gridAfter w:val="3"/>
          <w:wAfter w:w="3920" w:type="dxa"/>
          <w:trHeight w:val="34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Резервные средства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99.0.00.01700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870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1 000,00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1 000,00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99.0.00.04310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701 603,00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532 190,00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536 350,00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99.0.00.04310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701 603,00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532 190,00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536 350,00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99.0.00.04310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240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04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701 603,00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532 190,00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536 350,00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99.0.00.05310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21 725,00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99.0.00.05310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21 725,00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99.0.00.05310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240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21 725,00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99.0.00.05340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9 666,00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99.0.00.05340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9 666,00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99.0.00.05340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240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9 666,00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115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99.0.00.08190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3 940 783,84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70B0" w:rsidTr="003770B0">
        <w:trPr>
          <w:gridAfter w:val="3"/>
          <w:wAfter w:w="3920" w:type="dxa"/>
          <w:trHeight w:val="34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Межбюджетные трансферты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99.0.00.08190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500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3 940 783,84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34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Иные межбюджетные трансферты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99.0.00.08190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540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3 940 783,84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99.0.00.10100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68 116,00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567 500,00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567 500,00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Социальное обеспечение и иные выплаты населению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99.0.00.10100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300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68 116,00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567 500,00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567 500,00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Публичные нормативные социальные выплаты гражданам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99.0.00.10100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310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68 116,00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567 500,00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567 500,00</w:t>
            </w:r>
          </w:p>
        </w:tc>
      </w:tr>
      <w:tr w:rsidR="003770B0" w:rsidTr="003770B0">
        <w:trPr>
          <w:gridAfter w:val="3"/>
          <w:wAfter w:w="3920" w:type="dxa"/>
          <w:trHeight w:val="144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99.0.00.51180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167 900,00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183 648,00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201 160,00</w:t>
            </w:r>
          </w:p>
        </w:tc>
      </w:tr>
      <w:tr w:rsidR="003770B0" w:rsidTr="003770B0">
        <w:trPr>
          <w:gridAfter w:val="3"/>
          <w:wAfter w:w="3920" w:type="dxa"/>
          <w:trHeight w:val="144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99.0.00.51180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167 900,00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183 648,00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201 160,00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99.0.00.51180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120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167 900,00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183 648,00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201 160,00</w:t>
            </w:r>
          </w:p>
        </w:tc>
      </w:tr>
      <w:tr w:rsidR="003770B0" w:rsidTr="003770B0">
        <w:trPr>
          <w:gridAfter w:val="3"/>
          <w:wAfter w:w="3920" w:type="dxa"/>
          <w:trHeight w:val="115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99.0.00.70190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99.0.00.70190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99.0.00.70190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240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144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3 391 530,00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70B0" w:rsidTr="003770B0">
        <w:trPr>
          <w:gridAfter w:val="3"/>
          <w:wAfter w:w="3920" w:type="dxa"/>
          <w:trHeight w:val="144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99.0.00.70510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2 795 530,00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99.0.00.70510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120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1 120 744,83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99.0.00.70510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120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1 674 785,17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99.0.00.70510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54 000,00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99.0.00.70510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240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13 687,50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870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99.0.00.70510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240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40 312,50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Социальное обеспечение и иные выплаты населению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99.0.00.70510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300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542 000,00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5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Публичные нормативные социальные выплаты гражданам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99.0.00.70510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310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01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542 000,00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</w:tr>
      <w:tr w:rsidR="003770B0" w:rsidTr="003770B0">
        <w:trPr>
          <w:gridAfter w:val="3"/>
          <w:wAfter w:w="3920" w:type="dxa"/>
          <w:trHeight w:val="34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99.9.00.00000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116 282,50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240 155,00</w:t>
            </w:r>
          </w:p>
        </w:tc>
      </w:tr>
      <w:tr w:rsidR="003770B0" w:rsidTr="003770B0">
        <w:trPr>
          <w:gridAfter w:val="3"/>
          <w:wAfter w:w="3920" w:type="dxa"/>
          <w:trHeight w:val="34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Условно утвержденные расходы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99.9.00.00000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116 282,50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240 155,00</w:t>
            </w:r>
          </w:p>
        </w:tc>
      </w:tr>
      <w:tr w:rsidR="003770B0" w:rsidTr="003770B0">
        <w:trPr>
          <w:gridAfter w:val="3"/>
          <w:wAfter w:w="3920" w:type="dxa"/>
          <w:trHeight w:val="34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0B0" w:rsidRDefault="003770B0">
            <w:r>
              <w:t>Условно утвержденные расходы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99.9.00.00000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center"/>
            </w:pPr>
            <w:r>
              <w:t>99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116 282,50</w:t>
            </w:r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</w:pPr>
            <w:r>
              <w:t>240 155,00</w:t>
            </w:r>
          </w:p>
        </w:tc>
      </w:tr>
      <w:tr w:rsidR="003770B0" w:rsidTr="003770B0">
        <w:trPr>
          <w:gridAfter w:val="3"/>
          <w:wAfter w:w="3920" w:type="dxa"/>
          <w:trHeight w:val="1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jc w:val="right"/>
            </w:pPr>
          </w:p>
        </w:tc>
        <w:tc>
          <w:tcPr>
            <w:tcW w:w="54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0000000000000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10 885 113,8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5 634 948,0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5 004 260,0</w:t>
            </w:r>
          </w:p>
        </w:tc>
      </w:tr>
      <w:tr w:rsidR="003770B0" w:rsidTr="003770B0">
        <w:trPr>
          <w:gridAfter w:val="3"/>
          <w:wAfter w:w="3920" w:type="dxa"/>
          <w:trHeight w:val="25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10 885 113,82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5 634 948,00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5 004 260,00</w:t>
            </w:r>
          </w:p>
        </w:tc>
      </w:tr>
      <w:tr w:rsidR="003770B0" w:rsidTr="003770B0">
        <w:trPr>
          <w:gridAfter w:val="3"/>
          <w:wAfter w:w="3920" w:type="dxa"/>
          <w:trHeight w:val="25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jc w:val="right"/>
              <w:rPr>
                <w:b/>
                <w:bCs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0B0" w:rsidRDefault="003770B0">
            <w:pPr>
              <w:rPr>
                <w:sz w:val="20"/>
                <w:szCs w:val="20"/>
              </w:rPr>
            </w:pPr>
          </w:p>
        </w:tc>
      </w:tr>
      <w:tr w:rsidR="001D33FA" w:rsidRPr="001D33FA" w:rsidTr="003770B0">
        <w:trPr>
          <w:gridAfter w:val="4"/>
          <w:wAfter w:w="4503" w:type="dxa"/>
          <w:trHeight w:val="255"/>
        </w:trPr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FA" w:rsidRPr="001D33FA" w:rsidRDefault="001D33FA" w:rsidP="001D33FA">
            <w:pPr>
              <w:rPr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FA" w:rsidRPr="001D33FA" w:rsidRDefault="001D33FA" w:rsidP="001D33F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FA" w:rsidRPr="001D33FA" w:rsidRDefault="001D33FA" w:rsidP="001D33F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FA" w:rsidRPr="001D33FA" w:rsidRDefault="001D33FA" w:rsidP="001D33FA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FA" w:rsidRPr="001D33FA" w:rsidRDefault="001D33FA" w:rsidP="001D33F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FA" w:rsidRPr="001D33FA" w:rsidRDefault="001D33FA" w:rsidP="001D33FA">
            <w:pPr>
              <w:rPr>
                <w:sz w:val="20"/>
                <w:szCs w:val="20"/>
              </w:rPr>
            </w:pPr>
          </w:p>
        </w:tc>
        <w:tc>
          <w:tcPr>
            <w:tcW w:w="587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3FA" w:rsidRPr="001D33FA" w:rsidRDefault="001D33FA" w:rsidP="001D33FA"/>
        </w:tc>
      </w:tr>
      <w:tr w:rsidR="001D33FA" w:rsidRPr="001D33FA" w:rsidTr="003770B0">
        <w:trPr>
          <w:gridAfter w:val="4"/>
          <w:wAfter w:w="4503" w:type="dxa"/>
          <w:trHeight w:val="255"/>
        </w:trPr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FA" w:rsidRPr="001D33FA" w:rsidRDefault="001D33FA" w:rsidP="001D33FA">
            <w:pPr>
              <w:rPr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FA" w:rsidRPr="001D33FA" w:rsidRDefault="001D33FA" w:rsidP="001D33F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FA" w:rsidRPr="001D33FA" w:rsidRDefault="001D33FA" w:rsidP="001D33F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FA" w:rsidRPr="001D33FA" w:rsidRDefault="001D33FA" w:rsidP="001D33FA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FA" w:rsidRPr="001D33FA" w:rsidRDefault="001D33FA" w:rsidP="001D33F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FA" w:rsidRPr="001D33FA" w:rsidRDefault="001D33FA" w:rsidP="001D33FA">
            <w:pPr>
              <w:rPr>
                <w:sz w:val="20"/>
                <w:szCs w:val="20"/>
              </w:rPr>
            </w:pPr>
          </w:p>
        </w:tc>
        <w:tc>
          <w:tcPr>
            <w:tcW w:w="587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3FA" w:rsidRPr="001D33FA" w:rsidRDefault="001D33FA" w:rsidP="001D33FA"/>
        </w:tc>
      </w:tr>
      <w:tr w:rsidR="001D33FA" w:rsidRPr="001D33FA" w:rsidTr="000403DC">
        <w:trPr>
          <w:gridAfter w:val="4"/>
          <w:wAfter w:w="4503" w:type="dxa"/>
          <w:trHeight w:val="649"/>
        </w:trPr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FA" w:rsidRPr="001D33FA" w:rsidRDefault="001D33FA" w:rsidP="001D33FA">
            <w:pPr>
              <w:rPr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FA" w:rsidRPr="001D33FA" w:rsidRDefault="001D33FA" w:rsidP="001D33F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FA" w:rsidRPr="001D33FA" w:rsidRDefault="001D33FA" w:rsidP="001D33F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3DC" w:rsidRDefault="000403DC" w:rsidP="001D33FA">
            <w:pPr>
              <w:rPr>
                <w:sz w:val="20"/>
                <w:szCs w:val="20"/>
              </w:rPr>
            </w:pPr>
          </w:p>
          <w:p w:rsidR="000403DC" w:rsidRDefault="000403DC" w:rsidP="001D33FA">
            <w:pPr>
              <w:rPr>
                <w:sz w:val="20"/>
                <w:szCs w:val="20"/>
              </w:rPr>
            </w:pPr>
          </w:p>
          <w:p w:rsidR="000403DC" w:rsidRDefault="000403DC" w:rsidP="001D33FA">
            <w:pPr>
              <w:rPr>
                <w:sz w:val="20"/>
                <w:szCs w:val="20"/>
              </w:rPr>
            </w:pPr>
          </w:p>
          <w:p w:rsidR="000403DC" w:rsidRDefault="000403DC" w:rsidP="001D33FA">
            <w:pPr>
              <w:rPr>
                <w:sz w:val="20"/>
                <w:szCs w:val="20"/>
              </w:rPr>
            </w:pPr>
          </w:p>
          <w:p w:rsidR="000403DC" w:rsidRPr="00025DAD" w:rsidRDefault="000403DC" w:rsidP="000403D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025DAD">
              <w:rPr>
                <w:bCs/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bCs/>
                <w:i/>
                <w:sz w:val="20"/>
                <w:szCs w:val="20"/>
              </w:rPr>
              <w:t>В</w:t>
            </w:r>
            <w:proofErr w:type="gramEnd"/>
            <w:r>
              <w:rPr>
                <w:bCs/>
                <w:i/>
                <w:sz w:val="20"/>
                <w:szCs w:val="20"/>
              </w:rPr>
              <w:t xml:space="preserve"> редакции решения № 3</w:t>
            </w:r>
            <w:r w:rsidRPr="00025DAD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сорок третьей</w:t>
            </w:r>
            <w:r w:rsidRPr="00025DAD">
              <w:rPr>
                <w:bCs/>
                <w:i/>
                <w:sz w:val="20"/>
                <w:szCs w:val="20"/>
              </w:rPr>
              <w:t xml:space="preserve"> сессии Совета депутатов Куйбышевского </w:t>
            </w:r>
            <w:bookmarkStart w:id="0" w:name="_GoBack"/>
            <w:bookmarkEnd w:id="0"/>
            <w:r w:rsidRPr="00025DAD">
              <w:rPr>
                <w:bCs/>
                <w:i/>
                <w:sz w:val="20"/>
                <w:szCs w:val="20"/>
              </w:rPr>
              <w:t>сельсовета Куйбышевского района Новосибирс</w:t>
            </w:r>
            <w:r>
              <w:rPr>
                <w:bCs/>
                <w:i/>
                <w:sz w:val="20"/>
                <w:szCs w:val="20"/>
              </w:rPr>
              <w:t>кой области шестого созыва от 13.12</w:t>
            </w:r>
            <w:r w:rsidRPr="00025DAD">
              <w:rPr>
                <w:bCs/>
                <w:i/>
                <w:sz w:val="20"/>
                <w:szCs w:val="20"/>
              </w:rPr>
              <w:t>.2024 года)</w:t>
            </w:r>
          </w:p>
          <w:p w:rsidR="000403DC" w:rsidRPr="00025DAD" w:rsidRDefault="000403DC" w:rsidP="000403DC">
            <w:pPr>
              <w:rPr>
                <w:rFonts w:ascii="Arial" w:hAnsi="Arial" w:cs="Arial"/>
                <w:sz w:val="20"/>
                <w:szCs w:val="20"/>
              </w:rPr>
            </w:pPr>
          </w:p>
          <w:p w:rsidR="000403DC" w:rsidRPr="001D33FA" w:rsidRDefault="000403DC" w:rsidP="001D33FA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FA" w:rsidRPr="001D33FA" w:rsidRDefault="001D33FA" w:rsidP="001D33F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3FA" w:rsidRPr="001D33FA" w:rsidRDefault="001D33FA" w:rsidP="001D33FA">
            <w:pPr>
              <w:rPr>
                <w:sz w:val="20"/>
                <w:szCs w:val="20"/>
              </w:rPr>
            </w:pPr>
          </w:p>
        </w:tc>
        <w:tc>
          <w:tcPr>
            <w:tcW w:w="587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3FA" w:rsidRPr="001D33FA" w:rsidRDefault="001D33FA" w:rsidP="001D33FA"/>
        </w:tc>
      </w:tr>
    </w:tbl>
    <w:p w:rsidR="007C31EE" w:rsidRDefault="007C31EE" w:rsidP="007C31EE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4"/>
        <w:gridCol w:w="4443"/>
        <w:gridCol w:w="800"/>
        <w:gridCol w:w="654"/>
        <w:gridCol w:w="542"/>
        <w:gridCol w:w="1944"/>
        <w:gridCol w:w="574"/>
        <w:gridCol w:w="1388"/>
        <w:gridCol w:w="1835"/>
        <w:gridCol w:w="1835"/>
        <w:gridCol w:w="848"/>
      </w:tblGrid>
      <w:tr w:rsidR="000403DC" w:rsidRPr="000403DC" w:rsidTr="000403DC">
        <w:trPr>
          <w:trHeight w:val="255"/>
        </w:trPr>
        <w:tc>
          <w:tcPr>
            <w:tcW w:w="180" w:type="dxa"/>
            <w:noWrap/>
            <w:hideMark/>
          </w:tcPr>
          <w:p w:rsidR="000403DC" w:rsidRPr="000403DC" w:rsidRDefault="000403DC"/>
        </w:tc>
        <w:tc>
          <w:tcPr>
            <w:tcW w:w="5460" w:type="dxa"/>
            <w:noWrap/>
            <w:hideMark/>
          </w:tcPr>
          <w:p w:rsidR="000403DC" w:rsidRPr="000403DC" w:rsidRDefault="000403DC"/>
        </w:tc>
        <w:tc>
          <w:tcPr>
            <w:tcW w:w="940" w:type="dxa"/>
            <w:noWrap/>
            <w:hideMark/>
          </w:tcPr>
          <w:p w:rsidR="000403DC" w:rsidRPr="000403DC" w:rsidRDefault="000403DC"/>
        </w:tc>
        <w:tc>
          <w:tcPr>
            <w:tcW w:w="760" w:type="dxa"/>
            <w:noWrap/>
            <w:hideMark/>
          </w:tcPr>
          <w:p w:rsidR="000403DC" w:rsidRPr="000403DC" w:rsidRDefault="000403DC"/>
        </w:tc>
        <w:tc>
          <w:tcPr>
            <w:tcW w:w="620" w:type="dxa"/>
            <w:noWrap/>
            <w:hideMark/>
          </w:tcPr>
          <w:p w:rsidR="000403DC" w:rsidRPr="000403DC" w:rsidRDefault="000403DC"/>
        </w:tc>
        <w:tc>
          <w:tcPr>
            <w:tcW w:w="2360" w:type="dxa"/>
            <w:noWrap/>
            <w:hideMark/>
          </w:tcPr>
          <w:p w:rsidR="000403DC" w:rsidRPr="000403DC" w:rsidRDefault="000403DC"/>
        </w:tc>
        <w:tc>
          <w:tcPr>
            <w:tcW w:w="660" w:type="dxa"/>
            <w:noWrap/>
            <w:hideMark/>
          </w:tcPr>
          <w:p w:rsidR="000403DC" w:rsidRPr="000403DC" w:rsidRDefault="000403DC"/>
        </w:tc>
        <w:tc>
          <w:tcPr>
            <w:tcW w:w="6120" w:type="dxa"/>
            <w:gridSpan w:val="3"/>
            <w:vMerge w:val="restart"/>
            <w:hideMark/>
          </w:tcPr>
          <w:p w:rsidR="000403DC" w:rsidRPr="000403DC" w:rsidRDefault="000403DC">
            <w:r w:rsidRPr="000403DC">
              <w:t>к решению сессии Совета депутатов Куйбышевского сельсовета Куйбышевского района Новосибирской облас</w:t>
            </w:r>
            <w:r>
              <w:t>т</w:t>
            </w:r>
            <w:r w:rsidRPr="000403DC">
              <w:t>и "О бюджете Куйбышевского сельсовета Куйбышевского района Новосибирской области на 2024 год  и плановый период 2025 и 2026 годов"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/>
        </w:tc>
      </w:tr>
      <w:tr w:rsidR="000403DC" w:rsidRPr="000403DC" w:rsidTr="000403DC">
        <w:trPr>
          <w:trHeight w:val="285"/>
        </w:trPr>
        <w:tc>
          <w:tcPr>
            <w:tcW w:w="180" w:type="dxa"/>
            <w:noWrap/>
            <w:hideMark/>
          </w:tcPr>
          <w:p w:rsidR="000403DC" w:rsidRPr="000403DC" w:rsidRDefault="000403DC"/>
        </w:tc>
        <w:tc>
          <w:tcPr>
            <w:tcW w:w="5460" w:type="dxa"/>
            <w:noWrap/>
            <w:hideMark/>
          </w:tcPr>
          <w:p w:rsidR="000403DC" w:rsidRPr="000403DC" w:rsidRDefault="000403DC"/>
        </w:tc>
        <w:tc>
          <w:tcPr>
            <w:tcW w:w="940" w:type="dxa"/>
            <w:noWrap/>
            <w:hideMark/>
          </w:tcPr>
          <w:p w:rsidR="000403DC" w:rsidRPr="000403DC" w:rsidRDefault="000403DC"/>
        </w:tc>
        <w:tc>
          <w:tcPr>
            <w:tcW w:w="760" w:type="dxa"/>
            <w:noWrap/>
            <w:hideMark/>
          </w:tcPr>
          <w:p w:rsidR="000403DC" w:rsidRPr="000403DC" w:rsidRDefault="000403DC"/>
        </w:tc>
        <w:tc>
          <w:tcPr>
            <w:tcW w:w="620" w:type="dxa"/>
            <w:noWrap/>
            <w:hideMark/>
          </w:tcPr>
          <w:p w:rsidR="000403DC" w:rsidRPr="000403DC" w:rsidRDefault="000403DC"/>
        </w:tc>
        <w:tc>
          <w:tcPr>
            <w:tcW w:w="2360" w:type="dxa"/>
            <w:noWrap/>
            <w:hideMark/>
          </w:tcPr>
          <w:p w:rsidR="000403DC" w:rsidRPr="000403DC" w:rsidRDefault="000403DC"/>
        </w:tc>
        <w:tc>
          <w:tcPr>
            <w:tcW w:w="660" w:type="dxa"/>
            <w:noWrap/>
            <w:hideMark/>
          </w:tcPr>
          <w:p w:rsidR="000403DC" w:rsidRPr="000403DC" w:rsidRDefault="000403DC"/>
        </w:tc>
        <w:tc>
          <w:tcPr>
            <w:tcW w:w="6120" w:type="dxa"/>
            <w:gridSpan w:val="3"/>
            <w:vMerge/>
            <w:hideMark/>
          </w:tcPr>
          <w:p w:rsidR="000403DC" w:rsidRPr="000403DC" w:rsidRDefault="000403DC"/>
        </w:tc>
        <w:tc>
          <w:tcPr>
            <w:tcW w:w="1000" w:type="dxa"/>
            <w:noWrap/>
            <w:hideMark/>
          </w:tcPr>
          <w:p w:rsidR="000403DC" w:rsidRPr="000403DC" w:rsidRDefault="000403DC"/>
        </w:tc>
      </w:tr>
      <w:tr w:rsidR="000403DC" w:rsidRPr="000403DC" w:rsidTr="000403DC">
        <w:trPr>
          <w:trHeight w:val="285"/>
        </w:trPr>
        <w:tc>
          <w:tcPr>
            <w:tcW w:w="180" w:type="dxa"/>
            <w:noWrap/>
            <w:hideMark/>
          </w:tcPr>
          <w:p w:rsidR="000403DC" w:rsidRPr="000403DC" w:rsidRDefault="000403DC"/>
        </w:tc>
        <w:tc>
          <w:tcPr>
            <w:tcW w:w="5460" w:type="dxa"/>
            <w:noWrap/>
            <w:hideMark/>
          </w:tcPr>
          <w:p w:rsidR="000403DC" w:rsidRPr="000403DC" w:rsidRDefault="000403DC"/>
        </w:tc>
        <w:tc>
          <w:tcPr>
            <w:tcW w:w="940" w:type="dxa"/>
            <w:noWrap/>
            <w:hideMark/>
          </w:tcPr>
          <w:p w:rsidR="000403DC" w:rsidRPr="000403DC" w:rsidRDefault="000403DC"/>
        </w:tc>
        <w:tc>
          <w:tcPr>
            <w:tcW w:w="760" w:type="dxa"/>
            <w:noWrap/>
            <w:hideMark/>
          </w:tcPr>
          <w:p w:rsidR="000403DC" w:rsidRPr="000403DC" w:rsidRDefault="000403DC" w:rsidP="000403DC"/>
        </w:tc>
        <w:tc>
          <w:tcPr>
            <w:tcW w:w="620" w:type="dxa"/>
            <w:noWrap/>
            <w:hideMark/>
          </w:tcPr>
          <w:p w:rsidR="000403DC" w:rsidRPr="000403DC" w:rsidRDefault="000403DC" w:rsidP="000403DC"/>
        </w:tc>
        <w:tc>
          <w:tcPr>
            <w:tcW w:w="2360" w:type="dxa"/>
            <w:noWrap/>
            <w:hideMark/>
          </w:tcPr>
          <w:p w:rsidR="000403DC" w:rsidRPr="000403DC" w:rsidRDefault="000403DC" w:rsidP="000403DC"/>
        </w:tc>
        <w:tc>
          <w:tcPr>
            <w:tcW w:w="660" w:type="dxa"/>
            <w:noWrap/>
            <w:hideMark/>
          </w:tcPr>
          <w:p w:rsidR="000403DC" w:rsidRPr="000403DC" w:rsidRDefault="000403DC" w:rsidP="000403DC"/>
        </w:tc>
        <w:tc>
          <w:tcPr>
            <w:tcW w:w="6120" w:type="dxa"/>
            <w:gridSpan w:val="3"/>
            <w:vMerge/>
            <w:hideMark/>
          </w:tcPr>
          <w:p w:rsidR="000403DC" w:rsidRPr="000403DC" w:rsidRDefault="000403DC"/>
        </w:tc>
        <w:tc>
          <w:tcPr>
            <w:tcW w:w="1000" w:type="dxa"/>
            <w:noWrap/>
            <w:hideMark/>
          </w:tcPr>
          <w:p w:rsidR="000403DC" w:rsidRPr="000403DC" w:rsidRDefault="000403DC" w:rsidP="000403DC"/>
        </w:tc>
      </w:tr>
      <w:tr w:rsidR="000403DC" w:rsidRPr="000403DC" w:rsidTr="000403DC">
        <w:trPr>
          <w:trHeight w:val="255"/>
        </w:trPr>
        <w:tc>
          <w:tcPr>
            <w:tcW w:w="180" w:type="dxa"/>
            <w:tcBorders>
              <w:bottom w:val="nil"/>
            </w:tcBorders>
            <w:noWrap/>
            <w:hideMark/>
          </w:tcPr>
          <w:p w:rsidR="000403DC" w:rsidRPr="000403DC" w:rsidRDefault="000403DC"/>
        </w:tc>
        <w:tc>
          <w:tcPr>
            <w:tcW w:w="5460" w:type="dxa"/>
            <w:tcBorders>
              <w:bottom w:val="nil"/>
            </w:tcBorders>
            <w:noWrap/>
            <w:hideMark/>
          </w:tcPr>
          <w:p w:rsidR="000403DC" w:rsidRPr="000403DC" w:rsidRDefault="000403DC"/>
        </w:tc>
        <w:tc>
          <w:tcPr>
            <w:tcW w:w="940" w:type="dxa"/>
            <w:tcBorders>
              <w:bottom w:val="nil"/>
            </w:tcBorders>
            <w:noWrap/>
            <w:hideMark/>
          </w:tcPr>
          <w:p w:rsidR="000403DC" w:rsidRPr="000403DC" w:rsidRDefault="000403DC"/>
        </w:tc>
        <w:tc>
          <w:tcPr>
            <w:tcW w:w="760" w:type="dxa"/>
            <w:tcBorders>
              <w:bottom w:val="nil"/>
            </w:tcBorders>
            <w:noWrap/>
            <w:hideMark/>
          </w:tcPr>
          <w:p w:rsidR="000403DC" w:rsidRPr="000403DC" w:rsidRDefault="000403DC"/>
        </w:tc>
        <w:tc>
          <w:tcPr>
            <w:tcW w:w="620" w:type="dxa"/>
            <w:tcBorders>
              <w:bottom w:val="nil"/>
            </w:tcBorders>
            <w:noWrap/>
            <w:hideMark/>
          </w:tcPr>
          <w:p w:rsidR="000403DC" w:rsidRPr="000403DC" w:rsidRDefault="000403DC"/>
        </w:tc>
        <w:tc>
          <w:tcPr>
            <w:tcW w:w="2360" w:type="dxa"/>
            <w:tcBorders>
              <w:bottom w:val="nil"/>
            </w:tcBorders>
            <w:noWrap/>
            <w:hideMark/>
          </w:tcPr>
          <w:p w:rsidR="000403DC" w:rsidRPr="000403DC" w:rsidRDefault="000403DC"/>
        </w:tc>
        <w:tc>
          <w:tcPr>
            <w:tcW w:w="660" w:type="dxa"/>
            <w:tcBorders>
              <w:bottom w:val="nil"/>
            </w:tcBorders>
            <w:noWrap/>
            <w:hideMark/>
          </w:tcPr>
          <w:p w:rsidR="000403DC" w:rsidRPr="000403DC" w:rsidRDefault="000403DC"/>
        </w:tc>
        <w:tc>
          <w:tcPr>
            <w:tcW w:w="6120" w:type="dxa"/>
            <w:gridSpan w:val="3"/>
            <w:vMerge/>
            <w:tcBorders>
              <w:bottom w:val="nil"/>
            </w:tcBorders>
            <w:hideMark/>
          </w:tcPr>
          <w:p w:rsidR="000403DC" w:rsidRPr="000403DC" w:rsidRDefault="000403DC"/>
        </w:tc>
        <w:tc>
          <w:tcPr>
            <w:tcW w:w="1000" w:type="dxa"/>
            <w:tcBorders>
              <w:bottom w:val="nil"/>
            </w:tcBorders>
            <w:noWrap/>
            <w:hideMark/>
          </w:tcPr>
          <w:p w:rsidR="000403DC" w:rsidRPr="000403DC" w:rsidRDefault="000403DC"/>
        </w:tc>
      </w:tr>
      <w:tr w:rsidR="000403DC" w:rsidRPr="000403DC" w:rsidTr="000403DC">
        <w:trPr>
          <w:trHeight w:val="255"/>
        </w:trPr>
        <w:tc>
          <w:tcPr>
            <w:tcW w:w="180" w:type="dxa"/>
            <w:tcBorders>
              <w:top w:val="nil"/>
            </w:tcBorders>
            <w:noWrap/>
            <w:hideMark/>
          </w:tcPr>
          <w:p w:rsidR="000403DC" w:rsidRPr="000403DC" w:rsidRDefault="000403DC"/>
        </w:tc>
        <w:tc>
          <w:tcPr>
            <w:tcW w:w="5460" w:type="dxa"/>
            <w:tcBorders>
              <w:top w:val="nil"/>
            </w:tcBorders>
            <w:noWrap/>
            <w:hideMark/>
          </w:tcPr>
          <w:p w:rsidR="000403DC" w:rsidRPr="000403DC" w:rsidRDefault="000403DC"/>
        </w:tc>
        <w:tc>
          <w:tcPr>
            <w:tcW w:w="940" w:type="dxa"/>
            <w:tcBorders>
              <w:top w:val="nil"/>
            </w:tcBorders>
            <w:noWrap/>
            <w:hideMark/>
          </w:tcPr>
          <w:p w:rsidR="000403DC" w:rsidRPr="000403DC" w:rsidRDefault="000403DC"/>
        </w:tc>
        <w:tc>
          <w:tcPr>
            <w:tcW w:w="760" w:type="dxa"/>
            <w:tcBorders>
              <w:top w:val="nil"/>
            </w:tcBorders>
            <w:noWrap/>
            <w:hideMark/>
          </w:tcPr>
          <w:p w:rsidR="000403DC" w:rsidRPr="000403DC" w:rsidRDefault="000403DC"/>
        </w:tc>
        <w:tc>
          <w:tcPr>
            <w:tcW w:w="620" w:type="dxa"/>
            <w:tcBorders>
              <w:top w:val="nil"/>
            </w:tcBorders>
            <w:noWrap/>
            <w:hideMark/>
          </w:tcPr>
          <w:p w:rsidR="000403DC" w:rsidRPr="000403DC" w:rsidRDefault="000403DC"/>
        </w:tc>
        <w:tc>
          <w:tcPr>
            <w:tcW w:w="2360" w:type="dxa"/>
            <w:tcBorders>
              <w:top w:val="nil"/>
            </w:tcBorders>
            <w:noWrap/>
            <w:hideMark/>
          </w:tcPr>
          <w:p w:rsidR="000403DC" w:rsidRPr="000403DC" w:rsidRDefault="000403DC"/>
        </w:tc>
        <w:tc>
          <w:tcPr>
            <w:tcW w:w="660" w:type="dxa"/>
            <w:tcBorders>
              <w:top w:val="nil"/>
            </w:tcBorders>
            <w:noWrap/>
            <w:hideMark/>
          </w:tcPr>
          <w:p w:rsidR="000403DC" w:rsidRPr="000403DC" w:rsidRDefault="000403DC"/>
        </w:tc>
        <w:tc>
          <w:tcPr>
            <w:tcW w:w="6120" w:type="dxa"/>
            <w:gridSpan w:val="3"/>
            <w:vMerge/>
            <w:tcBorders>
              <w:top w:val="nil"/>
            </w:tcBorders>
            <w:hideMark/>
          </w:tcPr>
          <w:p w:rsidR="000403DC" w:rsidRPr="000403DC" w:rsidRDefault="000403DC"/>
        </w:tc>
        <w:tc>
          <w:tcPr>
            <w:tcW w:w="1000" w:type="dxa"/>
            <w:tcBorders>
              <w:top w:val="nil"/>
            </w:tcBorders>
            <w:noWrap/>
            <w:hideMark/>
          </w:tcPr>
          <w:p w:rsidR="000403DC" w:rsidRPr="000403DC" w:rsidRDefault="000403DC"/>
        </w:tc>
      </w:tr>
      <w:tr w:rsidR="000403DC" w:rsidRPr="000403DC" w:rsidTr="000403DC">
        <w:trPr>
          <w:trHeight w:val="705"/>
        </w:trPr>
        <w:tc>
          <w:tcPr>
            <w:tcW w:w="180" w:type="dxa"/>
            <w:noWrap/>
            <w:hideMark/>
          </w:tcPr>
          <w:p w:rsidR="000403DC" w:rsidRPr="000403DC" w:rsidRDefault="000403DC"/>
        </w:tc>
        <w:tc>
          <w:tcPr>
            <w:tcW w:w="16920" w:type="dxa"/>
            <w:gridSpan w:val="9"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Ведомственная структура расходов бюджета Куйбышевского сельсовета Куйбышевского района  Новосибирской области на 2024, 2025 и 2026 годы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</w:p>
        </w:tc>
      </w:tr>
      <w:tr w:rsidR="000403DC" w:rsidRPr="000403DC" w:rsidTr="000403DC">
        <w:trPr>
          <w:trHeight w:val="255"/>
        </w:trPr>
        <w:tc>
          <w:tcPr>
            <w:tcW w:w="180" w:type="dxa"/>
            <w:noWrap/>
            <w:hideMark/>
          </w:tcPr>
          <w:p w:rsidR="000403DC" w:rsidRPr="000403DC" w:rsidRDefault="000403DC"/>
        </w:tc>
        <w:tc>
          <w:tcPr>
            <w:tcW w:w="5460" w:type="dxa"/>
            <w:noWrap/>
            <w:hideMark/>
          </w:tcPr>
          <w:p w:rsidR="000403DC" w:rsidRPr="000403DC" w:rsidRDefault="000403DC"/>
        </w:tc>
        <w:tc>
          <w:tcPr>
            <w:tcW w:w="940" w:type="dxa"/>
            <w:noWrap/>
            <w:hideMark/>
          </w:tcPr>
          <w:p w:rsidR="000403DC" w:rsidRPr="000403DC" w:rsidRDefault="000403DC"/>
        </w:tc>
        <w:tc>
          <w:tcPr>
            <w:tcW w:w="760" w:type="dxa"/>
            <w:noWrap/>
            <w:hideMark/>
          </w:tcPr>
          <w:p w:rsidR="000403DC" w:rsidRPr="000403DC" w:rsidRDefault="000403DC"/>
        </w:tc>
        <w:tc>
          <w:tcPr>
            <w:tcW w:w="620" w:type="dxa"/>
            <w:noWrap/>
            <w:hideMark/>
          </w:tcPr>
          <w:p w:rsidR="000403DC" w:rsidRPr="000403DC" w:rsidRDefault="000403DC"/>
        </w:tc>
        <w:tc>
          <w:tcPr>
            <w:tcW w:w="2360" w:type="dxa"/>
            <w:noWrap/>
            <w:hideMark/>
          </w:tcPr>
          <w:p w:rsidR="000403DC" w:rsidRPr="000403DC" w:rsidRDefault="000403DC"/>
        </w:tc>
        <w:tc>
          <w:tcPr>
            <w:tcW w:w="660" w:type="dxa"/>
            <w:noWrap/>
            <w:hideMark/>
          </w:tcPr>
          <w:p w:rsidR="000403DC" w:rsidRPr="000403DC" w:rsidRDefault="000403DC"/>
        </w:tc>
        <w:tc>
          <w:tcPr>
            <w:tcW w:w="1670" w:type="dxa"/>
            <w:noWrap/>
            <w:hideMark/>
          </w:tcPr>
          <w:p w:rsidR="000403DC" w:rsidRPr="000403DC" w:rsidRDefault="000403DC"/>
        </w:tc>
        <w:tc>
          <w:tcPr>
            <w:tcW w:w="2225" w:type="dxa"/>
            <w:noWrap/>
            <w:hideMark/>
          </w:tcPr>
          <w:p w:rsidR="000403DC" w:rsidRPr="000403DC" w:rsidRDefault="000403DC"/>
        </w:tc>
        <w:tc>
          <w:tcPr>
            <w:tcW w:w="2225" w:type="dxa"/>
            <w:noWrap/>
            <w:hideMark/>
          </w:tcPr>
          <w:p w:rsidR="000403DC" w:rsidRPr="000403DC" w:rsidRDefault="000403DC"/>
        </w:tc>
        <w:tc>
          <w:tcPr>
            <w:tcW w:w="1000" w:type="dxa"/>
            <w:noWrap/>
            <w:hideMark/>
          </w:tcPr>
          <w:p w:rsidR="000403DC" w:rsidRPr="000403DC" w:rsidRDefault="000403DC"/>
        </w:tc>
      </w:tr>
      <w:tr w:rsidR="000403DC" w:rsidRPr="000403DC" w:rsidTr="000403DC">
        <w:trPr>
          <w:trHeight w:val="255"/>
        </w:trPr>
        <w:tc>
          <w:tcPr>
            <w:tcW w:w="180" w:type="dxa"/>
            <w:noWrap/>
            <w:hideMark/>
          </w:tcPr>
          <w:p w:rsidR="000403DC" w:rsidRPr="000403DC" w:rsidRDefault="000403DC"/>
        </w:tc>
        <w:tc>
          <w:tcPr>
            <w:tcW w:w="5460" w:type="dxa"/>
            <w:noWrap/>
            <w:hideMark/>
          </w:tcPr>
          <w:p w:rsidR="000403DC" w:rsidRPr="000403DC" w:rsidRDefault="000403DC"/>
        </w:tc>
        <w:tc>
          <w:tcPr>
            <w:tcW w:w="940" w:type="dxa"/>
            <w:noWrap/>
            <w:hideMark/>
          </w:tcPr>
          <w:p w:rsidR="000403DC" w:rsidRPr="000403DC" w:rsidRDefault="000403DC"/>
        </w:tc>
        <w:tc>
          <w:tcPr>
            <w:tcW w:w="760" w:type="dxa"/>
            <w:noWrap/>
            <w:hideMark/>
          </w:tcPr>
          <w:p w:rsidR="000403DC" w:rsidRPr="000403DC" w:rsidRDefault="000403DC"/>
        </w:tc>
        <w:tc>
          <w:tcPr>
            <w:tcW w:w="620" w:type="dxa"/>
            <w:noWrap/>
            <w:hideMark/>
          </w:tcPr>
          <w:p w:rsidR="000403DC" w:rsidRPr="000403DC" w:rsidRDefault="000403DC"/>
        </w:tc>
        <w:tc>
          <w:tcPr>
            <w:tcW w:w="2360" w:type="dxa"/>
            <w:noWrap/>
            <w:hideMark/>
          </w:tcPr>
          <w:p w:rsidR="000403DC" w:rsidRPr="000403DC" w:rsidRDefault="000403DC"/>
        </w:tc>
        <w:tc>
          <w:tcPr>
            <w:tcW w:w="660" w:type="dxa"/>
            <w:noWrap/>
            <w:hideMark/>
          </w:tcPr>
          <w:p w:rsidR="000403DC" w:rsidRPr="000403DC" w:rsidRDefault="000403DC"/>
        </w:tc>
        <w:tc>
          <w:tcPr>
            <w:tcW w:w="1670" w:type="dxa"/>
            <w:noWrap/>
            <w:hideMark/>
          </w:tcPr>
          <w:p w:rsidR="000403DC" w:rsidRPr="000403DC" w:rsidRDefault="000403DC"/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 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руб.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 w:rsidP="000403DC"/>
        </w:tc>
      </w:tr>
      <w:tr w:rsidR="000403DC" w:rsidRPr="000403DC" w:rsidTr="000403DC">
        <w:trPr>
          <w:trHeight w:val="375"/>
        </w:trPr>
        <w:tc>
          <w:tcPr>
            <w:tcW w:w="180" w:type="dxa"/>
            <w:noWrap/>
            <w:hideMark/>
          </w:tcPr>
          <w:p w:rsidR="000403DC" w:rsidRPr="000403DC" w:rsidRDefault="000403DC"/>
        </w:tc>
        <w:tc>
          <w:tcPr>
            <w:tcW w:w="5460" w:type="dxa"/>
            <w:vMerge w:val="restart"/>
            <w:noWrap/>
            <w:hideMark/>
          </w:tcPr>
          <w:p w:rsidR="000403DC" w:rsidRPr="000403DC" w:rsidRDefault="000403DC" w:rsidP="000403DC">
            <w:r w:rsidRPr="000403DC">
              <w:t>Наименование</w:t>
            </w:r>
          </w:p>
        </w:tc>
        <w:tc>
          <w:tcPr>
            <w:tcW w:w="940" w:type="dxa"/>
            <w:vMerge w:val="restart"/>
            <w:noWrap/>
            <w:hideMark/>
          </w:tcPr>
          <w:p w:rsidR="000403DC" w:rsidRPr="000403DC" w:rsidRDefault="000403DC" w:rsidP="000403DC">
            <w:r w:rsidRPr="000403DC">
              <w:t>ГРБС</w:t>
            </w:r>
          </w:p>
        </w:tc>
        <w:tc>
          <w:tcPr>
            <w:tcW w:w="760" w:type="dxa"/>
            <w:vMerge w:val="restart"/>
            <w:noWrap/>
            <w:hideMark/>
          </w:tcPr>
          <w:p w:rsidR="000403DC" w:rsidRPr="000403DC" w:rsidRDefault="000403DC" w:rsidP="000403DC">
            <w:r w:rsidRPr="000403DC">
              <w:t>РЗ</w:t>
            </w:r>
          </w:p>
        </w:tc>
        <w:tc>
          <w:tcPr>
            <w:tcW w:w="620" w:type="dxa"/>
            <w:vMerge w:val="restart"/>
            <w:noWrap/>
            <w:hideMark/>
          </w:tcPr>
          <w:p w:rsidR="000403DC" w:rsidRPr="000403DC" w:rsidRDefault="000403DC" w:rsidP="000403DC">
            <w:r w:rsidRPr="000403DC">
              <w:t>ПР</w:t>
            </w:r>
          </w:p>
        </w:tc>
        <w:tc>
          <w:tcPr>
            <w:tcW w:w="2360" w:type="dxa"/>
            <w:vMerge w:val="restart"/>
            <w:noWrap/>
            <w:hideMark/>
          </w:tcPr>
          <w:p w:rsidR="000403DC" w:rsidRPr="000403DC" w:rsidRDefault="000403DC" w:rsidP="000403DC">
            <w:r w:rsidRPr="000403DC">
              <w:t>ЦСР</w:t>
            </w:r>
          </w:p>
        </w:tc>
        <w:tc>
          <w:tcPr>
            <w:tcW w:w="660" w:type="dxa"/>
            <w:vMerge w:val="restart"/>
            <w:noWrap/>
            <w:hideMark/>
          </w:tcPr>
          <w:p w:rsidR="000403DC" w:rsidRPr="000403DC" w:rsidRDefault="000403DC" w:rsidP="000403DC">
            <w:r w:rsidRPr="000403DC">
              <w:t>ВР</w:t>
            </w:r>
          </w:p>
        </w:tc>
        <w:tc>
          <w:tcPr>
            <w:tcW w:w="1670" w:type="dxa"/>
            <w:vMerge w:val="restart"/>
            <w:noWrap/>
            <w:hideMark/>
          </w:tcPr>
          <w:p w:rsidR="000403DC" w:rsidRPr="000403DC" w:rsidRDefault="000403DC" w:rsidP="000403DC">
            <w:r w:rsidRPr="000403DC">
              <w:t>2024 год</w:t>
            </w:r>
          </w:p>
        </w:tc>
        <w:tc>
          <w:tcPr>
            <w:tcW w:w="4450" w:type="dxa"/>
            <w:gridSpan w:val="2"/>
            <w:noWrap/>
            <w:hideMark/>
          </w:tcPr>
          <w:p w:rsidR="000403DC" w:rsidRPr="000403DC" w:rsidRDefault="000403DC" w:rsidP="000403DC">
            <w:r w:rsidRPr="000403DC">
              <w:t>Сумма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 w:rsidP="000403DC"/>
        </w:tc>
      </w:tr>
      <w:tr w:rsidR="000403DC" w:rsidRPr="000403DC" w:rsidTr="000403DC">
        <w:trPr>
          <w:trHeight w:val="36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vMerge/>
            <w:hideMark/>
          </w:tcPr>
          <w:p w:rsidR="000403DC" w:rsidRPr="000403DC" w:rsidRDefault="000403DC"/>
        </w:tc>
        <w:tc>
          <w:tcPr>
            <w:tcW w:w="940" w:type="dxa"/>
            <w:vMerge/>
            <w:hideMark/>
          </w:tcPr>
          <w:p w:rsidR="000403DC" w:rsidRPr="000403DC" w:rsidRDefault="000403DC"/>
        </w:tc>
        <w:tc>
          <w:tcPr>
            <w:tcW w:w="760" w:type="dxa"/>
            <w:vMerge/>
            <w:hideMark/>
          </w:tcPr>
          <w:p w:rsidR="000403DC" w:rsidRPr="000403DC" w:rsidRDefault="000403DC"/>
        </w:tc>
        <w:tc>
          <w:tcPr>
            <w:tcW w:w="620" w:type="dxa"/>
            <w:vMerge/>
            <w:hideMark/>
          </w:tcPr>
          <w:p w:rsidR="000403DC" w:rsidRPr="000403DC" w:rsidRDefault="000403DC"/>
        </w:tc>
        <w:tc>
          <w:tcPr>
            <w:tcW w:w="2360" w:type="dxa"/>
            <w:vMerge/>
            <w:hideMark/>
          </w:tcPr>
          <w:p w:rsidR="000403DC" w:rsidRPr="000403DC" w:rsidRDefault="000403DC"/>
        </w:tc>
        <w:tc>
          <w:tcPr>
            <w:tcW w:w="660" w:type="dxa"/>
            <w:vMerge/>
            <w:hideMark/>
          </w:tcPr>
          <w:p w:rsidR="000403DC" w:rsidRPr="000403DC" w:rsidRDefault="000403DC"/>
        </w:tc>
        <w:tc>
          <w:tcPr>
            <w:tcW w:w="1670" w:type="dxa"/>
            <w:vMerge/>
            <w:hideMark/>
          </w:tcPr>
          <w:p w:rsidR="000403DC" w:rsidRPr="000403DC" w:rsidRDefault="000403DC"/>
        </w:tc>
        <w:tc>
          <w:tcPr>
            <w:tcW w:w="2225" w:type="dxa"/>
            <w:vMerge w:val="restart"/>
            <w:hideMark/>
          </w:tcPr>
          <w:p w:rsidR="000403DC" w:rsidRPr="000403DC" w:rsidRDefault="000403DC" w:rsidP="000403DC">
            <w:r w:rsidRPr="000403DC">
              <w:t>2025 год</w:t>
            </w:r>
          </w:p>
        </w:tc>
        <w:tc>
          <w:tcPr>
            <w:tcW w:w="2225" w:type="dxa"/>
            <w:vMerge w:val="restart"/>
            <w:hideMark/>
          </w:tcPr>
          <w:p w:rsidR="000403DC" w:rsidRPr="000403DC" w:rsidRDefault="000403DC" w:rsidP="000403DC">
            <w:r w:rsidRPr="000403DC">
              <w:t>2026 год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 w:rsidP="000403DC"/>
        </w:tc>
      </w:tr>
      <w:tr w:rsidR="000403DC" w:rsidRPr="000403DC" w:rsidTr="000403DC">
        <w:trPr>
          <w:trHeight w:val="165"/>
        </w:trPr>
        <w:tc>
          <w:tcPr>
            <w:tcW w:w="180" w:type="dxa"/>
            <w:noWrap/>
            <w:hideMark/>
          </w:tcPr>
          <w:p w:rsidR="000403DC" w:rsidRPr="000403DC" w:rsidRDefault="000403DC"/>
        </w:tc>
        <w:tc>
          <w:tcPr>
            <w:tcW w:w="5460" w:type="dxa"/>
            <w:vMerge/>
            <w:hideMark/>
          </w:tcPr>
          <w:p w:rsidR="000403DC" w:rsidRPr="000403DC" w:rsidRDefault="000403DC"/>
        </w:tc>
        <w:tc>
          <w:tcPr>
            <w:tcW w:w="940" w:type="dxa"/>
            <w:vMerge/>
            <w:hideMark/>
          </w:tcPr>
          <w:p w:rsidR="000403DC" w:rsidRPr="000403DC" w:rsidRDefault="000403DC"/>
        </w:tc>
        <w:tc>
          <w:tcPr>
            <w:tcW w:w="760" w:type="dxa"/>
            <w:vMerge/>
            <w:hideMark/>
          </w:tcPr>
          <w:p w:rsidR="000403DC" w:rsidRPr="000403DC" w:rsidRDefault="000403DC"/>
        </w:tc>
        <w:tc>
          <w:tcPr>
            <w:tcW w:w="620" w:type="dxa"/>
            <w:vMerge/>
            <w:hideMark/>
          </w:tcPr>
          <w:p w:rsidR="000403DC" w:rsidRPr="000403DC" w:rsidRDefault="000403DC"/>
        </w:tc>
        <w:tc>
          <w:tcPr>
            <w:tcW w:w="2360" w:type="dxa"/>
            <w:vMerge/>
            <w:hideMark/>
          </w:tcPr>
          <w:p w:rsidR="000403DC" w:rsidRPr="000403DC" w:rsidRDefault="000403DC"/>
        </w:tc>
        <w:tc>
          <w:tcPr>
            <w:tcW w:w="660" w:type="dxa"/>
            <w:vMerge/>
            <w:hideMark/>
          </w:tcPr>
          <w:p w:rsidR="000403DC" w:rsidRPr="000403DC" w:rsidRDefault="000403DC"/>
        </w:tc>
        <w:tc>
          <w:tcPr>
            <w:tcW w:w="1670" w:type="dxa"/>
            <w:vMerge/>
            <w:hideMark/>
          </w:tcPr>
          <w:p w:rsidR="000403DC" w:rsidRPr="000403DC" w:rsidRDefault="000403DC"/>
        </w:tc>
        <w:tc>
          <w:tcPr>
            <w:tcW w:w="2225" w:type="dxa"/>
            <w:vMerge/>
            <w:hideMark/>
          </w:tcPr>
          <w:p w:rsidR="000403DC" w:rsidRPr="000403DC" w:rsidRDefault="000403DC"/>
        </w:tc>
        <w:tc>
          <w:tcPr>
            <w:tcW w:w="2225" w:type="dxa"/>
            <w:vMerge/>
            <w:hideMark/>
          </w:tcPr>
          <w:p w:rsidR="000403DC" w:rsidRPr="000403DC" w:rsidRDefault="000403DC"/>
        </w:tc>
        <w:tc>
          <w:tcPr>
            <w:tcW w:w="1000" w:type="dxa"/>
            <w:noWrap/>
            <w:hideMark/>
          </w:tcPr>
          <w:p w:rsidR="000403DC" w:rsidRPr="000403DC" w:rsidRDefault="000403DC"/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администрация Куйбышевского сельсовета Куйбышевского района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10 885 113,82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5 634 948,00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5 004 260,00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4 278 987,40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3 346 565,00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3 356 891,00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lastRenderedPageBreak/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02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1 120 744,83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1 088 109,00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1 088 109,00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02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1 120 744,83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1 088 109,00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1 088 109,00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02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99.0.00.01100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1 088 109,00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1 088 109,00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144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02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99.0.00.01100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100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1 088 109,00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1 088 109,00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02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99.0.00.01100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120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1 088 109,00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1 088 109,00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144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02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99.0.00.70510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1 120 744,83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144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02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99.0.00.70510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100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1 120 744,83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02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99.0.00.70510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120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1 120 744,83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144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lastRenderedPageBreak/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04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3 138 242,57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2 257 456,00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2 267 782,00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04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3 138 242,57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2 257 456,00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2 267 782,00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04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99.0.00.01400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1 449 669,90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2 257 456,00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2 267 782,00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144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04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99.0.00.01400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100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276 128,10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2 237 456,00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1 837 456,00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04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99.0.00.01400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120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276 128,10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2 237 456,00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1 837 456,00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04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99.0.00.01400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1 139 541,80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20 000,00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430 326,00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04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99.0.00.01400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240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1 139 541,80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20 000,00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430 326,00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Иные бюджетные ассигнования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04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99.0.00.01400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800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34 000,00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Уплата налогов, сборов и иных платежей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04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99.0.00.01400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850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34 000,00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115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04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99.0.00.70190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lastRenderedPageBreak/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04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99.0.00.70190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100,00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04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99.0.00.70190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240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100,00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144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04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99.0.00.70510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1 688 472,67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144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04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99.0.00.70510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100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1 674 785,17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04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99.0.00.70510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120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1 674 785,17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04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99.0.00.70510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13 687,50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04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99.0.00.70510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240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13 687,50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06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20 000,00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06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20 000,00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lastRenderedPageBreak/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06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99.0.00.01400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20 000,00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Межбюджетные трансферты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06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99.0.00.01400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500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20 000,00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Иные межбюджетные трансферты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06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99.0.00.01400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540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20 000,00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Резервные фонды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1 000,00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1 000,00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Резервные фонды местного бюджета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99.0.00.01700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1 000,00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Иные бюджетные ассигнования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11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99.0.00.01700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800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1 000,00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1 000,00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Резервные средства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11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99.0.00.01700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870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1 000,00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1 000,00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НАЦИОНАЛЬНАЯ ОБОРОНА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167 900,00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183 648,00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201 160,00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167 900,00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183 648,00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201 160,00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167 900,00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183 648,00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201 160,00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144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99.0.00.51180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167 900,00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183 648,00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201 160,00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144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02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99.0.00.51180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100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167 900,00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183 648,00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201 160,00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02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99.0.00.51180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120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167 900,00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183 648,00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201 160,00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lastRenderedPageBreak/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104 685,00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35 000,00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115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10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104 685,00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35 000,00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10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18.0.00.00000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69 685,00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115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10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18.0.00.03950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69 685,00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03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10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18.0.00.03950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69 685,00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03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10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18.0.00.03950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240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69 685,00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10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20.0.00.00000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35 000,00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10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20.0.00.79500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35 000,00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03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10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20.0.00.79500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35 000,00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35 000,00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35 000,00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lastRenderedPageBreak/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03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10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20.0.00.79500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240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35 000,00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35 000,00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35 000,00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НАЦИОНАЛЬНАЯ ЭКОНОМИКА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701 603,00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533 190,00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537 350,00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09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701 603,00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532 190,00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536 350,00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09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701 603,00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532 190,00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536 350,00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09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99.0.00.04310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701 603,00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532 190,00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536 350,00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04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09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99.0.00.04310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701 603,00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532 190,00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536 350,00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04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09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99.0.00.04310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240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701 603,00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532 190,00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536 350,00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12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1 000,00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12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29.0.00.00000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1 000,00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115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12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29.0.00.79500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1 000,00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04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12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29.0.00.79500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1 000,00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1 000,00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04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12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29.0.00.79500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240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1 000,00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1 000,00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lastRenderedPageBreak/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98 038,58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52 762,50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66 204,00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Благоустройство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57 726,08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01.0.00.00000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21 313,08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01.0.00.79500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21 313,08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144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01.0.00.79500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100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21 313,08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Расходы на выплаты персоналу казенных учреждений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01.0.00.79500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110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21 313,08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14.0.00.00000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5 022,00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14.0.00.79570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5 022,00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14.0.00.79570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5 022,00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14.0.00.79570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240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5 022,00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31 391,00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lastRenderedPageBreak/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99.0.00.05310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21 725,00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99.0.00.05310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21 725,00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99.0.00.05310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240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21 725,00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99.0.00.05340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9 666,00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99.0.00.05340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9 666,00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03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99.0.00.05340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240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9 666,00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40 312,50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52 762,50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66 204,00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40 312,50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52 762,50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66 204,00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99.0.00.01400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52 762,50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66 204,00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05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99.0.00.01400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52 762,50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66 204,00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05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99.0.00.01400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240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52 762,50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66 204,00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144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lastRenderedPageBreak/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99.0.00.70510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40 312,50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05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99.0.00.70510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40 312,50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05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05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99.0.00.70510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240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40 312,50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ОХРАНА ОКРУЖАЮЩЕЙ СРЕДЫ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06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983 000,00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06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983 000,00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06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12.0.00.00000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983 000,00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115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06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05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12.0.00.49500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983 000,00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06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05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12.0.00.49500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983 000,00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06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05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12.0.00.49500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240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983 000,00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КУЛЬТУРА, КИНЕМАТОГРАФИЯ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3 940 783,84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800 000,00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Культура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3 940 783,84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800 000,00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lastRenderedPageBreak/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08.0.00.00000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800 000,00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08.0.00.89500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800 000,00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08.0.00.89500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800 000,00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08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08.0.00.89500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800 000,00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87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08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08.0.00.89500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240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800 000,00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3 940 783,84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115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99.0.00.08190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3 940 783,84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Межбюджетные трансферты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08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99.0.00.08190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500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3 940 783,84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Иные межбюджетные трансферты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08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99.0.00.08190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540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3 940 783,84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СОЦИАЛЬНАЯ ПОЛИТИКА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610 116,00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567 500,00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567 500,00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Пенсионное обеспечение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610 116,00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567 500,00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567 500,00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610 116,00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567 500,00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567 500,00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99.0.00.10100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68 116,00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567 500,00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567 500,00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Социальное обеспечение и иные выплаты населению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10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99.0.00.10100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300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68 116,00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567 500,00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567 500,00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lastRenderedPageBreak/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Публичные нормативные социальные выплаты гражданам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10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99.0.00.10100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310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68 116,00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567 500,00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567 500,00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144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99.0.00.70510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542 000,00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Социальное обеспечение и иные выплаты населению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10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99.0.00.70510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300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542 000,00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585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r w:rsidRPr="000403DC">
              <w:t>Публичные нормативные социальные выплаты гражданам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10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01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99.0.00.70510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310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542 000,00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116 282,50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240 155,00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116 282,50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240 155,00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99.0.00.00000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116 282,50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240 155,00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99.9.00.00000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116 282,50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240 155,00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99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99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99.9.00.00000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900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116 282,50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240 155,00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300"/>
        </w:trPr>
        <w:tc>
          <w:tcPr>
            <w:tcW w:w="18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  <w:tc>
          <w:tcPr>
            <w:tcW w:w="5460" w:type="dxa"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 w:rsidP="000403DC">
            <w:r w:rsidRPr="000403DC">
              <w:t>350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 w:rsidP="000403DC">
            <w:r w:rsidRPr="000403DC">
              <w:t>99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 w:rsidP="000403DC">
            <w:r w:rsidRPr="000403DC">
              <w:t>99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 w:rsidP="000403DC">
            <w:r w:rsidRPr="000403DC">
              <w:t>99.9.00.00000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 w:rsidP="000403DC">
            <w:r w:rsidRPr="000403DC">
              <w:t>990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r w:rsidRPr="000403DC">
              <w:t>0,00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116 282,50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r w:rsidRPr="000403DC">
              <w:t>240 155,00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>
            <w:r w:rsidRPr="000403DC">
              <w:t> </w:t>
            </w:r>
          </w:p>
        </w:tc>
      </w:tr>
      <w:tr w:rsidR="000403DC" w:rsidRPr="000403DC" w:rsidTr="000403DC">
        <w:trPr>
          <w:trHeight w:val="255"/>
        </w:trPr>
        <w:tc>
          <w:tcPr>
            <w:tcW w:w="180" w:type="dxa"/>
            <w:noWrap/>
            <w:hideMark/>
          </w:tcPr>
          <w:p w:rsidR="000403DC" w:rsidRPr="000403DC" w:rsidRDefault="000403DC"/>
        </w:tc>
        <w:tc>
          <w:tcPr>
            <w:tcW w:w="5460" w:type="dxa"/>
            <w:noWrap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Итого расходов</w:t>
            </w:r>
          </w:p>
        </w:tc>
        <w:tc>
          <w:tcPr>
            <w:tcW w:w="940" w:type="dxa"/>
            <w:noWrap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403DC" w:rsidRPr="000403DC" w:rsidRDefault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 </w:t>
            </w:r>
          </w:p>
        </w:tc>
        <w:tc>
          <w:tcPr>
            <w:tcW w:w="167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10 885 113,820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5 634 948,000</w:t>
            </w:r>
          </w:p>
        </w:tc>
        <w:tc>
          <w:tcPr>
            <w:tcW w:w="2225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  <w:r w:rsidRPr="000403DC">
              <w:rPr>
                <w:b/>
                <w:bCs/>
              </w:rPr>
              <w:t>5 004 260,000</w:t>
            </w:r>
          </w:p>
        </w:tc>
        <w:tc>
          <w:tcPr>
            <w:tcW w:w="1000" w:type="dxa"/>
            <w:noWrap/>
            <w:hideMark/>
          </w:tcPr>
          <w:p w:rsidR="000403DC" w:rsidRPr="000403DC" w:rsidRDefault="000403DC" w:rsidP="000403DC">
            <w:pPr>
              <w:rPr>
                <w:b/>
                <w:bCs/>
              </w:rPr>
            </w:pPr>
          </w:p>
        </w:tc>
      </w:tr>
      <w:tr w:rsidR="000403DC" w:rsidRPr="000403DC" w:rsidTr="000403DC">
        <w:trPr>
          <w:trHeight w:val="255"/>
        </w:trPr>
        <w:tc>
          <w:tcPr>
            <w:tcW w:w="180" w:type="dxa"/>
            <w:noWrap/>
            <w:hideMark/>
          </w:tcPr>
          <w:p w:rsidR="000403DC" w:rsidRPr="000403DC" w:rsidRDefault="000403DC"/>
        </w:tc>
        <w:tc>
          <w:tcPr>
            <w:tcW w:w="5460" w:type="dxa"/>
            <w:noWrap/>
            <w:hideMark/>
          </w:tcPr>
          <w:p w:rsidR="000403DC" w:rsidRPr="000403DC" w:rsidRDefault="000403DC"/>
        </w:tc>
        <w:tc>
          <w:tcPr>
            <w:tcW w:w="940" w:type="dxa"/>
            <w:noWrap/>
            <w:hideMark/>
          </w:tcPr>
          <w:p w:rsidR="000403DC" w:rsidRPr="000403DC" w:rsidRDefault="000403DC"/>
        </w:tc>
        <w:tc>
          <w:tcPr>
            <w:tcW w:w="760" w:type="dxa"/>
            <w:noWrap/>
            <w:hideMark/>
          </w:tcPr>
          <w:p w:rsidR="000403DC" w:rsidRPr="000403DC" w:rsidRDefault="000403DC"/>
        </w:tc>
        <w:tc>
          <w:tcPr>
            <w:tcW w:w="620" w:type="dxa"/>
            <w:noWrap/>
            <w:hideMark/>
          </w:tcPr>
          <w:p w:rsidR="000403DC" w:rsidRPr="000403DC" w:rsidRDefault="000403DC"/>
        </w:tc>
        <w:tc>
          <w:tcPr>
            <w:tcW w:w="2360" w:type="dxa"/>
            <w:noWrap/>
            <w:hideMark/>
          </w:tcPr>
          <w:p w:rsidR="000403DC" w:rsidRPr="000403DC" w:rsidRDefault="000403DC"/>
        </w:tc>
        <w:tc>
          <w:tcPr>
            <w:tcW w:w="660" w:type="dxa"/>
            <w:noWrap/>
            <w:hideMark/>
          </w:tcPr>
          <w:p w:rsidR="000403DC" w:rsidRPr="000403DC" w:rsidRDefault="000403DC"/>
        </w:tc>
        <w:tc>
          <w:tcPr>
            <w:tcW w:w="1670" w:type="dxa"/>
            <w:noWrap/>
            <w:hideMark/>
          </w:tcPr>
          <w:p w:rsidR="000403DC" w:rsidRPr="000403DC" w:rsidRDefault="000403DC"/>
        </w:tc>
        <w:tc>
          <w:tcPr>
            <w:tcW w:w="2225" w:type="dxa"/>
            <w:noWrap/>
            <w:hideMark/>
          </w:tcPr>
          <w:p w:rsidR="000403DC" w:rsidRPr="000403DC" w:rsidRDefault="000403DC"/>
        </w:tc>
        <w:tc>
          <w:tcPr>
            <w:tcW w:w="2225" w:type="dxa"/>
            <w:noWrap/>
            <w:hideMark/>
          </w:tcPr>
          <w:p w:rsidR="000403DC" w:rsidRPr="000403DC" w:rsidRDefault="000403DC"/>
        </w:tc>
        <w:tc>
          <w:tcPr>
            <w:tcW w:w="1000" w:type="dxa"/>
            <w:noWrap/>
            <w:hideMark/>
          </w:tcPr>
          <w:p w:rsidR="000403DC" w:rsidRPr="000403DC" w:rsidRDefault="000403DC"/>
        </w:tc>
      </w:tr>
    </w:tbl>
    <w:p w:rsidR="000403DC" w:rsidRDefault="000403DC" w:rsidP="007C31EE"/>
    <w:p w:rsidR="007C31EE" w:rsidRDefault="007C31EE" w:rsidP="007C31EE"/>
    <w:p w:rsidR="001D33FA" w:rsidRDefault="001D33FA" w:rsidP="001D33FA">
      <w:pPr>
        <w:jc w:val="center"/>
        <w:rPr>
          <w:b/>
        </w:rPr>
      </w:pPr>
    </w:p>
    <w:p w:rsidR="00C518B6" w:rsidRPr="001D33FA" w:rsidRDefault="00C518B6" w:rsidP="001D33FA">
      <w:pPr>
        <w:jc w:val="center"/>
        <w:rPr>
          <w:b/>
        </w:rPr>
      </w:pPr>
    </w:p>
    <w:p w:rsidR="00C518B6" w:rsidRDefault="00C518B6" w:rsidP="00C518B6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</w:p>
    <w:p w:rsidR="007C31EE" w:rsidRDefault="007C31EE" w:rsidP="00C518B6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</w:p>
    <w:p w:rsidR="007C31EE" w:rsidRDefault="007C31EE" w:rsidP="00C518B6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</w:p>
    <w:p w:rsidR="007C31EE" w:rsidRDefault="007C31EE" w:rsidP="00C518B6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</w:p>
    <w:p w:rsidR="007C31EE" w:rsidRDefault="007C31EE" w:rsidP="00C518B6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</w:p>
    <w:p w:rsidR="007C31EE" w:rsidRDefault="007C31EE" w:rsidP="00C518B6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</w:p>
    <w:p w:rsidR="007C31EE" w:rsidRPr="00025DAD" w:rsidRDefault="007C31EE" w:rsidP="00C518B6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</w:p>
    <w:tbl>
      <w:tblPr>
        <w:tblW w:w="24913" w:type="dxa"/>
        <w:tblLook w:val="04A0" w:firstRow="1" w:lastRow="0" w:firstColumn="1" w:lastColumn="0" w:noHBand="0" w:noVBand="1"/>
      </w:tblPr>
      <w:tblGrid>
        <w:gridCol w:w="53"/>
        <w:gridCol w:w="219"/>
        <w:gridCol w:w="424"/>
        <w:gridCol w:w="4935"/>
        <w:gridCol w:w="907"/>
        <w:gridCol w:w="742"/>
        <w:gridCol w:w="618"/>
        <w:gridCol w:w="2308"/>
        <w:gridCol w:w="659"/>
        <w:gridCol w:w="2663"/>
        <w:gridCol w:w="1932"/>
        <w:gridCol w:w="1464"/>
        <w:gridCol w:w="3948"/>
        <w:gridCol w:w="4041"/>
      </w:tblGrid>
      <w:tr w:rsidR="00C518B6" w:rsidRPr="00C518B6" w:rsidTr="008F0303">
        <w:trPr>
          <w:gridAfter w:val="2"/>
          <w:wAfter w:w="7989" w:type="dxa"/>
          <w:trHeight w:val="2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8F030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60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B6" w:rsidRPr="00C518B6" w:rsidRDefault="00C518B6" w:rsidP="00C518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B6" w:rsidRPr="00C518B6" w:rsidTr="008F0303">
        <w:trPr>
          <w:gridAfter w:val="2"/>
          <w:wAfter w:w="7989" w:type="dxa"/>
          <w:trHeight w:val="28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B6" w:rsidRPr="00C518B6" w:rsidRDefault="00C518B6" w:rsidP="00C518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B6" w:rsidRPr="00C518B6" w:rsidRDefault="00C518B6" w:rsidP="00C518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B6" w:rsidRPr="00C518B6" w:rsidRDefault="00C518B6" w:rsidP="00C518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B6" w:rsidRPr="00C518B6" w:rsidRDefault="00C518B6" w:rsidP="00C518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B6" w:rsidRPr="00C518B6" w:rsidRDefault="00C518B6" w:rsidP="00C518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B6" w:rsidRPr="00C518B6" w:rsidTr="008F0303">
        <w:trPr>
          <w:gridAfter w:val="2"/>
          <w:wAfter w:w="7989" w:type="dxa"/>
          <w:trHeight w:val="25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60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B6" w:rsidRPr="00C518B6" w:rsidRDefault="00C518B6" w:rsidP="00C518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B6" w:rsidRPr="00C518B6" w:rsidTr="008F0303">
        <w:trPr>
          <w:gridAfter w:val="2"/>
          <w:wAfter w:w="7989" w:type="dxa"/>
          <w:trHeight w:val="25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B6" w:rsidRPr="00C518B6" w:rsidRDefault="00C518B6" w:rsidP="00C518B6">
            <w:pPr>
              <w:rPr>
                <w:sz w:val="20"/>
                <w:szCs w:val="20"/>
              </w:rPr>
            </w:pPr>
          </w:p>
        </w:tc>
        <w:tc>
          <w:tcPr>
            <w:tcW w:w="60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B6" w:rsidRPr="00C518B6" w:rsidRDefault="00C518B6" w:rsidP="00C518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DAD" w:rsidRPr="00025DAD" w:rsidTr="008F0303">
        <w:trPr>
          <w:gridBefore w:val="1"/>
          <w:wBefore w:w="53" w:type="dxa"/>
          <w:trHeight w:val="315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/>
        </w:tc>
        <w:tc>
          <w:tcPr>
            <w:tcW w:w="12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616" w:type="dxa"/>
              <w:tblLook w:val="04A0" w:firstRow="1" w:lastRow="0" w:firstColumn="1" w:lastColumn="0" w:noHBand="0" w:noVBand="1"/>
            </w:tblPr>
            <w:tblGrid>
              <w:gridCol w:w="2740"/>
              <w:gridCol w:w="787"/>
              <w:gridCol w:w="620"/>
              <w:gridCol w:w="680"/>
              <w:gridCol w:w="1460"/>
              <w:gridCol w:w="660"/>
              <w:gridCol w:w="1800"/>
              <w:gridCol w:w="1480"/>
              <w:gridCol w:w="1514"/>
              <w:gridCol w:w="875"/>
            </w:tblGrid>
            <w:tr w:rsidR="00025DAD" w:rsidRPr="00025DAD" w:rsidTr="008F0303">
              <w:trPr>
                <w:gridAfter w:val="1"/>
                <w:wAfter w:w="875" w:type="dxa"/>
                <w:trHeight w:val="40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01C6F" w:rsidRPr="00025DAD" w:rsidRDefault="00001C6F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jc w:val="right"/>
                  </w:pPr>
                  <w:r w:rsidRPr="00025DAD">
                    <w:t>Приложение 5</w:t>
                  </w:r>
                </w:p>
              </w:tc>
            </w:tr>
            <w:tr w:rsidR="00025DAD" w:rsidRPr="00025DAD" w:rsidTr="004C5564">
              <w:trPr>
                <w:gridAfter w:val="1"/>
                <w:wAfter w:w="875" w:type="dxa"/>
                <w:trHeight w:val="172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jc w:val="right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025DAD">
                    <w:rPr>
                      <w:sz w:val="22"/>
                      <w:szCs w:val="22"/>
                    </w:rPr>
                    <w:t>к решению сессии Совета депутатов Куйбышевского сельсовета Куйбышевского района Новосибирской облас</w:t>
                  </w:r>
                  <w:r w:rsidR="00F33637">
                    <w:rPr>
                      <w:sz w:val="22"/>
                      <w:szCs w:val="22"/>
                    </w:rPr>
                    <w:t>т</w:t>
                  </w:r>
                  <w:r w:rsidRPr="00025DAD">
                    <w:rPr>
                      <w:sz w:val="22"/>
                      <w:szCs w:val="22"/>
                    </w:rPr>
                    <w:t>и "О бюджете Куйбышевского сельсовета Куйбышевского района Новосибирской области на 2024 год  и плановый период 2025 и 2026 годов"</w:t>
                  </w:r>
                </w:p>
              </w:tc>
            </w:tr>
            <w:tr w:rsidR="00025DAD" w:rsidRPr="00025DAD" w:rsidTr="004C5564">
              <w:trPr>
                <w:gridAfter w:val="1"/>
                <w:wAfter w:w="875" w:type="dxa"/>
                <w:trHeight w:val="31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4C5564" w:rsidRPr="001E2EED" w:rsidTr="004C5564">
              <w:trPr>
                <w:trHeight w:val="1140"/>
              </w:trPr>
              <w:tc>
                <w:tcPr>
                  <w:tcW w:w="1261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center"/>
                    <w:rPr>
                      <w:b/>
                      <w:bCs/>
                    </w:rPr>
                  </w:pPr>
                  <w:r w:rsidRPr="001E2EED">
                    <w:rPr>
                      <w:b/>
                      <w:bCs/>
                    </w:rPr>
                    <w:t>Распределение бюджетных ассигнований бюджета муниципального образования Куйбышевского сельсовета Куйбышевского района Новосибирской области</w:t>
                  </w:r>
                  <w:r w:rsidRPr="001E2EED">
                    <w:rPr>
                      <w:b/>
                      <w:bCs/>
                      <w:i/>
                      <w:iCs/>
                    </w:rPr>
                    <w:t xml:space="preserve">, </w:t>
                  </w:r>
                  <w:r w:rsidRPr="001E2EED">
                    <w:rPr>
                      <w:b/>
                      <w:bCs/>
                    </w:rPr>
                    <w:t>направляемых на исполнение публичных нормативных обязательств на 2024 год и плановый период 2025 и 2026 годов</w:t>
                  </w:r>
                </w:p>
              </w:tc>
            </w:tr>
            <w:tr w:rsidR="004C5564" w:rsidRPr="001E2EED" w:rsidTr="004C5564">
              <w:trPr>
                <w:trHeight w:val="31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4C5564" w:rsidRPr="001E2EED" w:rsidTr="004C5564">
              <w:trPr>
                <w:trHeight w:val="31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4C5564" w:rsidRPr="001E2EED" w:rsidTr="004C5564">
              <w:trPr>
                <w:trHeight w:val="255"/>
              </w:trPr>
              <w:tc>
                <w:tcPr>
                  <w:tcW w:w="2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center"/>
                  </w:pPr>
                  <w:r w:rsidRPr="001E2EED">
                    <w:t xml:space="preserve">Наименование </w:t>
                  </w:r>
                </w:p>
              </w:tc>
              <w:tc>
                <w:tcPr>
                  <w:tcW w:w="420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center"/>
                  </w:pPr>
                  <w:r w:rsidRPr="001E2EED">
                    <w:t>Код бюджетной классификации</w:t>
                  </w:r>
                </w:p>
              </w:tc>
              <w:tc>
                <w:tcPr>
                  <w:tcW w:w="56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center"/>
                  </w:pPr>
                  <w:r w:rsidRPr="001E2EED">
                    <w:t>Сумма(в рублях)</w:t>
                  </w:r>
                </w:p>
              </w:tc>
            </w:tr>
            <w:tr w:rsidR="004C5564" w:rsidRPr="001E2EED" w:rsidTr="004C5564">
              <w:trPr>
                <w:trHeight w:val="315"/>
              </w:trPr>
              <w:tc>
                <w:tcPr>
                  <w:tcW w:w="2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</w:pPr>
                  <w:r w:rsidRPr="001E2EED">
                    <w:t>ГРБС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</w:pPr>
                  <w:r w:rsidRPr="001E2EED">
                    <w:t>РЗ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</w:pPr>
                  <w:r w:rsidRPr="001E2EED">
                    <w:t>ПР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</w:pPr>
                  <w:r w:rsidRPr="001E2EED">
                    <w:t>ЦСР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</w:pPr>
                  <w:r w:rsidRPr="001E2EED">
                    <w:t>ВР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center"/>
                  </w:pPr>
                  <w:r w:rsidRPr="001E2EED">
                    <w:t>2024 год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center"/>
                  </w:pPr>
                  <w:r w:rsidRPr="001E2EED">
                    <w:t>2025 год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center"/>
                  </w:pPr>
                  <w:r w:rsidRPr="001E2EED">
                    <w:t>2026 год</w:t>
                  </w:r>
                </w:p>
              </w:tc>
            </w:tr>
            <w:tr w:rsidR="004C5564" w:rsidRPr="001E2EED" w:rsidTr="004C5564">
              <w:trPr>
                <w:trHeight w:val="189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</w:pPr>
                  <w:r w:rsidRPr="001E2EED">
                    <w:t>Доплата к пенсии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right"/>
                  </w:pPr>
                  <w:r w:rsidRPr="001E2EED">
                    <w:t>350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right"/>
                  </w:pPr>
                  <w:r w:rsidRPr="001E2EED">
                    <w:t>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right"/>
                  </w:pPr>
                  <w:r w:rsidRPr="001E2EED">
                    <w:t>01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right"/>
                  </w:pPr>
                  <w:r w:rsidRPr="001E2EED">
                    <w:t>9900070510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right"/>
                  </w:pPr>
                  <w:r w:rsidRPr="001E2EED">
                    <w:t>310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right"/>
                  </w:pPr>
                  <w:r w:rsidRPr="001E2EED">
                    <w:t>542 000,00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right"/>
                  </w:pPr>
                  <w:r w:rsidRPr="001E2EED">
                    <w:t>0,00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right"/>
                  </w:pPr>
                  <w:r w:rsidRPr="001E2EED">
                    <w:t>0,00</w:t>
                  </w:r>
                </w:p>
              </w:tc>
            </w:tr>
            <w:tr w:rsidR="004C5564" w:rsidRPr="001E2EED" w:rsidTr="004C5564">
              <w:trPr>
                <w:trHeight w:val="189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</w:pPr>
                  <w:r w:rsidRPr="001E2EED">
                    <w:lastRenderedPageBreak/>
                    <w:t>Доплата к пенсии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right"/>
                  </w:pPr>
                  <w:r w:rsidRPr="001E2EED">
                    <w:t>350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right"/>
                  </w:pPr>
                  <w:r w:rsidRPr="001E2EED">
                    <w:t>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right"/>
                  </w:pPr>
                  <w:r w:rsidRPr="001E2EED">
                    <w:t>01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right"/>
                  </w:pPr>
                  <w:r w:rsidRPr="001E2EED">
                    <w:t>9900010100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right"/>
                  </w:pPr>
                  <w:r w:rsidRPr="001E2EED">
                    <w:t>310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right"/>
                  </w:pPr>
                  <w:r w:rsidRPr="001E2EED">
                    <w:t>68 116,00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right"/>
                  </w:pPr>
                  <w:r w:rsidRPr="001E2EED">
                    <w:t>567 500,00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right"/>
                  </w:pPr>
                  <w:r w:rsidRPr="001E2EED">
                    <w:t>567 500,00</w:t>
                  </w:r>
                </w:p>
              </w:tc>
            </w:tr>
            <w:tr w:rsidR="004C5564" w:rsidRPr="001E2EED" w:rsidTr="004C5564">
              <w:trPr>
                <w:trHeight w:val="31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</w:pPr>
                  <w:r w:rsidRPr="001E2EED">
                    <w:t>Итого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</w:pPr>
                  <w:r w:rsidRPr="001E2EED"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</w:pPr>
                  <w:r w:rsidRPr="001E2EED"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</w:pPr>
                  <w:r w:rsidRPr="001E2EED"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</w:pPr>
                  <w:r w:rsidRPr="001E2EED"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</w:pPr>
                  <w:r w:rsidRPr="001E2EED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right"/>
                  </w:pPr>
                  <w:r w:rsidRPr="001E2EED">
                    <w:t>610 116,00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right"/>
                  </w:pPr>
                  <w:r w:rsidRPr="001E2EED">
                    <w:t>567 500,00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564" w:rsidRPr="001E2EED" w:rsidRDefault="004C5564" w:rsidP="00350498">
                  <w:pPr>
                    <w:tabs>
                      <w:tab w:val="left" w:pos="8600"/>
                    </w:tabs>
                    <w:jc w:val="right"/>
                  </w:pPr>
                  <w:r w:rsidRPr="001E2EED">
                    <w:t>567 500,00</w:t>
                  </w:r>
                </w:p>
              </w:tc>
            </w:tr>
            <w:tr w:rsidR="00025DAD" w:rsidRPr="00025DAD" w:rsidTr="004C5564">
              <w:trPr>
                <w:gridAfter w:val="1"/>
                <w:wAfter w:w="875" w:type="dxa"/>
                <w:trHeight w:val="31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025DAD" w:rsidRPr="00025DAD" w:rsidTr="004C5564">
              <w:trPr>
                <w:gridAfter w:val="1"/>
                <w:wAfter w:w="875" w:type="dxa"/>
                <w:trHeight w:val="25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jc w:val="right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350498">
                  <w:pPr>
                    <w:tabs>
                      <w:tab w:val="left" w:pos="8600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25DAD" w:rsidRPr="00025DAD" w:rsidRDefault="00025DAD" w:rsidP="00350498">
            <w:pPr>
              <w:tabs>
                <w:tab w:val="left" w:pos="8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rPr>
                <w:sz w:val="20"/>
                <w:szCs w:val="20"/>
              </w:rPr>
            </w:pPr>
          </w:p>
          <w:p w:rsidR="00025DAD" w:rsidRPr="00025DAD" w:rsidRDefault="00025DAD" w:rsidP="00350498">
            <w:pPr>
              <w:tabs>
                <w:tab w:val="left" w:pos="8600"/>
              </w:tabs>
              <w:rPr>
                <w:sz w:val="20"/>
                <w:szCs w:val="20"/>
              </w:rPr>
            </w:pPr>
          </w:p>
          <w:p w:rsidR="00025DAD" w:rsidRPr="00025DAD" w:rsidRDefault="00025DAD" w:rsidP="00350498">
            <w:pPr>
              <w:tabs>
                <w:tab w:val="left" w:pos="8600"/>
              </w:tabs>
              <w:rPr>
                <w:sz w:val="20"/>
                <w:szCs w:val="20"/>
              </w:rPr>
            </w:pPr>
          </w:p>
          <w:p w:rsidR="00025DAD" w:rsidRPr="00025DAD" w:rsidRDefault="00025DAD" w:rsidP="00350498">
            <w:pPr>
              <w:tabs>
                <w:tab w:val="left" w:pos="8600"/>
              </w:tabs>
              <w:rPr>
                <w:sz w:val="20"/>
                <w:szCs w:val="20"/>
              </w:rPr>
            </w:pPr>
          </w:p>
          <w:p w:rsidR="00025DAD" w:rsidRPr="00025DAD" w:rsidRDefault="00025DAD" w:rsidP="00350498">
            <w:pPr>
              <w:tabs>
                <w:tab w:val="left" w:pos="8600"/>
              </w:tabs>
              <w:rPr>
                <w:sz w:val="20"/>
                <w:szCs w:val="20"/>
              </w:rPr>
            </w:pPr>
          </w:p>
          <w:p w:rsidR="00025DAD" w:rsidRPr="00025DAD" w:rsidRDefault="00025DAD" w:rsidP="00350498">
            <w:pPr>
              <w:tabs>
                <w:tab w:val="left" w:pos="8600"/>
              </w:tabs>
              <w:rPr>
                <w:sz w:val="20"/>
                <w:szCs w:val="20"/>
              </w:rPr>
            </w:pPr>
          </w:p>
          <w:p w:rsidR="00025DAD" w:rsidRPr="00025DAD" w:rsidRDefault="00025DAD" w:rsidP="00350498">
            <w:pPr>
              <w:tabs>
                <w:tab w:val="left" w:pos="8600"/>
              </w:tabs>
              <w:rPr>
                <w:sz w:val="20"/>
                <w:szCs w:val="20"/>
              </w:rPr>
            </w:pPr>
          </w:p>
          <w:p w:rsidR="00025DAD" w:rsidRPr="00025DAD" w:rsidRDefault="00025DAD" w:rsidP="00350498">
            <w:pPr>
              <w:tabs>
                <w:tab w:val="left" w:pos="8600"/>
              </w:tabs>
              <w:rPr>
                <w:sz w:val="20"/>
                <w:szCs w:val="20"/>
              </w:rPr>
            </w:pPr>
          </w:p>
          <w:p w:rsidR="00025DAD" w:rsidRPr="00025DAD" w:rsidRDefault="00025DAD" w:rsidP="00350498">
            <w:pPr>
              <w:tabs>
                <w:tab w:val="left" w:pos="8600"/>
              </w:tabs>
              <w:rPr>
                <w:sz w:val="20"/>
                <w:szCs w:val="20"/>
              </w:rPr>
            </w:pPr>
          </w:p>
          <w:p w:rsidR="00025DAD" w:rsidRPr="00025DAD" w:rsidRDefault="00025DAD" w:rsidP="00350498">
            <w:pPr>
              <w:tabs>
                <w:tab w:val="left" w:pos="8600"/>
              </w:tabs>
              <w:rPr>
                <w:sz w:val="20"/>
                <w:szCs w:val="20"/>
              </w:rPr>
            </w:pP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Приложение 6</w:t>
            </w:r>
          </w:p>
        </w:tc>
      </w:tr>
      <w:tr w:rsidR="00025DAD" w:rsidRPr="00025DAD" w:rsidTr="008F0303">
        <w:trPr>
          <w:gridBefore w:val="1"/>
          <w:wBefore w:w="53" w:type="dxa"/>
          <w:trHeight w:val="1140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jc w:val="right"/>
            </w:pPr>
          </w:p>
        </w:tc>
        <w:tc>
          <w:tcPr>
            <w:tcW w:w="12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E929EE" w:rsidRDefault="00E929EE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</w:p>
          <w:p w:rsidR="00025DAD" w:rsidRPr="00025DAD" w:rsidRDefault="00025DAD" w:rsidP="00350498">
            <w:pPr>
              <w:tabs>
                <w:tab w:val="left" w:pos="8600"/>
              </w:tabs>
              <w:rPr>
                <w:sz w:val="22"/>
                <w:szCs w:val="22"/>
              </w:rPr>
            </w:pPr>
            <w:r w:rsidRPr="00025DAD">
              <w:rPr>
                <w:sz w:val="22"/>
                <w:szCs w:val="22"/>
              </w:rPr>
              <w:lastRenderedPageBreak/>
              <w:t>к решению сессии Совета депутатов Куйбышевского сельсовета Куйбышевского района Новосибирской области  "О бюджете Куйбышевского сельсовета Куйбышевского района Новосибирской области на 2024 год  и плановый период 2025 и 2026 годов"</w:t>
            </w:r>
          </w:p>
        </w:tc>
      </w:tr>
      <w:tr w:rsidR="00025DAD" w:rsidRPr="00025DAD" w:rsidTr="008F0303">
        <w:trPr>
          <w:gridBefore w:val="1"/>
          <w:wBefore w:w="53" w:type="dxa"/>
          <w:trHeight w:val="405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025DAD">
            <w:pPr>
              <w:jc w:val="center"/>
              <w:rPr>
                <w:sz w:val="20"/>
                <w:szCs w:val="20"/>
              </w:rPr>
            </w:pPr>
          </w:p>
        </w:tc>
      </w:tr>
      <w:tr w:rsidR="00025DAD" w:rsidRPr="00025DAD" w:rsidTr="008F0303">
        <w:trPr>
          <w:gridBefore w:val="1"/>
          <w:wBefore w:w="53" w:type="dxa"/>
          <w:trHeight w:val="885"/>
        </w:trPr>
        <w:tc>
          <w:tcPr>
            <w:tcW w:w="2486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25DAD">
              <w:rPr>
                <w:b/>
                <w:bCs/>
                <w:sz w:val="16"/>
                <w:szCs w:val="16"/>
              </w:rPr>
              <w:t>Объем иных межбюджетных трансфертов, предоставляемых из бюджета Куйбышевского сельсовета Куйбышевского района Новосибирской области</w:t>
            </w:r>
            <w:r w:rsidRPr="00025DAD">
              <w:rPr>
                <w:b/>
                <w:bCs/>
                <w:i/>
                <w:iCs/>
                <w:sz w:val="16"/>
                <w:szCs w:val="16"/>
              </w:rPr>
              <w:t xml:space="preserve"> в бюджет других</w:t>
            </w:r>
            <w:r w:rsidRPr="00025DAD">
              <w:rPr>
                <w:b/>
                <w:bCs/>
                <w:sz w:val="16"/>
                <w:szCs w:val="16"/>
              </w:rPr>
              <w:t xml:space="preserve"> бюджетов бюджетной системы Российской Федерации на 2024 год и плановый период 2025 и 2026 годов </w:t>
            </w:r>
          </w:p>
        </w:tc>
      </w:tr>
      <w:tr w:rsidR="00025DAD" w:rsidRPr="00025DAD" w:rsidTr="008F0303">
        <w:trPr>
          <w:gridBefore w:val="1"/>
          <w:wBefore w:w="53" w:type="dxa"/>
          <w:trHeight w:val="555"/>
        </w:trPr>
        <w:tc>
          <w:tcPr>
            <w:tcW w:w="248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025DAD" w:rsidRPr="00025DAD" w:rsidTr="008F0303">
        <w:trPr>
          <w:gridBefore w:val="1"/>
          <w:wBefore w:w="53" w:type="dxa"/>
          <w:trHeight w:val="435"/>
        </w:trPr>
        <w:tc>
          <w:tcPr>
            <w:tcW w:w="134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jc w:val="center"/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rPr>
                <w:sz w:val="16"/>
                <w:szCs w:val="16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jc w:val="right"/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в рублях</w:t>
            </w:r>
          </w:p>
        </w:tc>
      </w:tr>
      <w:tr w:rsidR="00025DAD" w:rsidRPr="00025DAD" w:rsidTr="008F0303">
        <w:trPr>
          <w:gridBefore w:val="1"/>
          <w:wBefore w:w="53" w:type="dxa"/>
          <w:trHeight w:val="111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jc w:val="center"/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№ п/п</w:t>
            </w:r>
          </w:p>
        </w:tc>
        <w:tc>
          <w:tcPr>
            <w:tcW w:w="1283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jc w:val="center"/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Наименование иных межбюджетных трансфертов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jc w:val="center"/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сумма на 2024 год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jc w:val="center"/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сумма на 2025 год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center"/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сумма на 2026 год</w:t>
            </w:r>
          </w:p>
        </w:tc>
      </w:tr>
      <w:tr w:rsidR="00025DAD" w:rsidRPr="00025DAD" w:rsidTr="008F0303">
        <w:trPr>
          <w:gridBefore w:val="1"/>
          <w:wBefore w:w="53" w:type="dxa"/>
          <w:trHeight w:val="274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jc w:val="center"/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1</w:t>
            </w:r>
          </w:p>
        </w:tc>
        <w:tc>
          <w:tcPr>
            <w:tcW w:w="12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jc w:val="center"/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jc w:val="center"/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3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jc w:val="center"/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jc w:val="center"/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5</w:t>
            </w:r>
          </w:p>
        </w:tc>
      </w:tr>
      <w:tr w:rsidR="00025DAD" w:rsidRPr="00025DAD" w:rsidTr="008F0303">
        <w:trPr>
          <w:gridBefore w:val="1"/>
          <w:wBefore w:w="53" w:type="dxa"/>
          <w:trHeight w:val="945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AD" w:rsidRPr="00025DAD" w:rsidRDefault="00025DAD" w:rsidP="00025DAD">
            <w:pPr>
              <w:jc w:val="center"/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1</w:t>
            </w:r>
          </w:p>
        </w:tc>
        <w:tc>
          <w:tcPr>
            <w:tcW w:w="12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 xml:space="preserve">Передача </w:t>
            </w:r>
            <w:proofErr w:type="spellStart"/>
            <w:r w:rsidRPr="00025DAD">
              <w:rPr>
                <w:sz w:val="16"/>
                <w:szCs w:val="16"/>
              </w:rPr>
              <w:t>Контрльно</w:t>
            </w:r>
            <w:proofErr w:type="spellEnd"/>
            <w:r w:rsidRPr="00025DAD">
              <w:rPr>
                <w:sz w:val="16"/>
                <w:szCs w:val="16"/>
              </w:rPr>
              <w:t xml:space="preserve">-счетному органу Куйбышевского района полномочий Контрольно-счетного органа поселения по осуществлению внешнего муниципального </w:t>
            </w:r>
            <w:proofErr w:type="spellStart"/>
            <w:r w:rsidRPr="00025DAD">
              <w:rPr>
                <w:sz w:val="16"/>
                <w:szCs w:val="16"/>
              </w:rPr>
              <w:t>финагсового</w:t>
            </w:r>
            <w:proofErr w:type="spellEnd"/>
            <w:r w:rsidRPr="00025DAD">
              <w:rPr>
                <w:sz w:val="16"/>
                <w:szCs w:val="16"/>
              </w:rPr>
              <w:t xml:space="preserve"> контроля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jc w:val="right"/>
              <w:rPr>
                <w:color w:val="000000"/>
                <w:sz w:val="16"/>
                <w:szCs w:val="16"/>
              </w:rPr>
            </w:pPr>
            <w:r w:rsidRPr="00025DAD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rPr>
                <w:color w:val="000000"/>
                <w:sz w:val="16"/>
                <w:szCs w:val="16"/>
              </w:rPr>
            </w:pPr>
            <w:r w:rsidRPr="00025D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DAD" w:rsidRPr="00025DAD" w:rsidRDefault="00025DAD" w:rsidP="00025DAD">
            <w:pPr>
              <w:jc w:val="right"/>
              <w:rPr>
                <w:color w:val="000000"/>
                <w:sz w:val="16"/>
                <w:szCs w:val="16"/>
              </w:rPr>
            </w:pPr>
            <w:r w:rsidRPr="00025D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25DAD" w:rsidRPr="00025DAD" w:rsidTr="008F0303">
        <w:trPr>
          <w:gridBefore w:val="1"/>
          <w:wBefore w:w="53" w:type="dxa"/>
          <w:trHeight w:val="63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AD" w:rsidRPr="00025DAD" w:rsidRDefault="00025DAD" w:rsidP="00025DAD">
            <w:pPr>
              <w:jc w:val="center"/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2</w:t>
            </w:r>
          </w:p>
        </w:tc>
        <w:tc>
          <w:tcPr>
            <w:tcW w:w="12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jc w:val="right"/>
              <w:rPr>
                <w:color w:val="000000"/>
                <w:sz w:val="16"/>
                <w:szCs w:val="16"/>
              </w:rPr>
            </w:pPr>
            <w:r w:rsidRPr="00025DAD">
              <w:rPr>
                <w:color w:val="000000"/>
                <w:sz w:val="16"/>
                <w:szCs w:val="16"/>
              </w:rPr>
              <w:t>3 940 783,84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rPr>
                <w:color w:val="000000"/>
                <w:sz w:val="16"/>
                <w:szCs w:val="16"/>
              </w:rPr>
            </w:pPr>
            <w:r w:rsidRPr="00025D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DAD" w:rsidRPr="00025DAD" w:rsidRDefault="00025DAD" w:rsidP="00025DAD">
            <w:pPr>
              <w:jc w:val="right"/>
              <w:rPr>
                <w:color w:val="000000"/>
                <w:sz w:val="16"/>
                <w:szCs w:val="16"/>
              </w:rPr>
            </w:pPr>
            <w:r w:rsidRPr="00025DA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5DAD" w:rsidRPr="00025DAD" w:rsidTr="008F0303">
        <w:trPr>
          <w:gridBefore w:val="1"/>
          <w:wBefore w:w="53" w:type="dxa"/>
          <w:trHeight w:val="315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AD" w:rsidRPr="00025DAD" w:rsidRDefault="00025DAD" w:rsidP="00025DAD">
            <w:pPr>
              <w:jc w:val="center"/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 </w:t>
            </w:r>
          </w:p>
        </w:tc>
        <w:tc>
          <w:tcPr>
            <w:tcW w:w="12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jc w:val="right"/>
              <w:rPr>
                <w:color w:val="000000"/>
                <w:sz w:val="16"/>
                <w:szCs w:val="16"/>
              </w:rPr>
            </w:pPr>
            <w:r w:rsidRPr="00025D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jc w:val="right"/>
              <w:rPr>
                <w:color w:val="000000"/>
                <w:sz w:val="16"/>
                <w:szCs w:val="16"/>
              </w:rPr>
            </w:pPr>
            <w:r w:rsidRPr="00025D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DAD" w:rsidRPr="00025DAD" w:rsidRDefault="00025DAD" w:rsidP="00025DAD">
            <w:pPr>
              <w:jc w:val="right"/>
              <w:rPr>
                <w:color w:val="000000"/>
                <w:sz w:val="16"/>
                <w:szCs w:val="16"/>
              </w:rPr>
            </w:pPr>
            <w:r w:rsidRPr="00025DA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5DAD" w:rsidRPr="00025DAD" w:rsidTr="008F0303">
        <w:trPr>
          <w:gridBefore w:val="1"/>
          <w:wBefore w:w="53" w:type="dxa"/>
          <w:trHeight w:val="315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 </w:t>
            </w:r>
          </w:p>
        </w:tc>
        <w:tc>
          <w:tcPr>
            <w:tcW w:w="12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Итого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jc w:val="right"/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3 960 783,84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350498">
            <w:pPr>
              <w:tabs>
                <w:tab w:val="left" w:pos="8600"/>
              </w:tabs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0,00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jc w:val="right"/>
              <w:rPr>
                <w:sz w:val="16"/>
                <w:szCs w:val="16"/>
              </w:rPr>
            </w:pPr>
            <w:r w:rsidRPr="00025DAD">
              <w:rPr>
                <w:sz w:val="16"/>
                <w:szCs w:val="16"/>
              </w:rPr>
              <w:t>0,00</w:t>
            </w:r>
          </w:p>
        </w:tc>
      </w:tr>
      <w:tr w:rsidR="00025DAD" w:rsidRPr="00025DAD" w:rsidTr="008F0303">
        <w:trPr>
          <w:gridBefore w:val="1"/>
          <w:wBefore w:w="53" w:type="dxa"/>
          <w:trHeight w:val="315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rPr>
                <w:sz w:val="16"/>
                <w:szCs w:val="16"/>
              </w:rPr>
            </w:pPr>
          </w:p>
        </w:tc>
        <w:tc>
          <w:tcPr>
            <w:tcW w:w="12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DAD" w:rsidRPr="00025DAD" w:rsidRDefault="00025DAD" w:rsidP="00025DA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DAD" w:rsidRPr="00025DAD" w:rsidRDefault="00025DAD" w:rsidP="00025DAD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DAD" w:rsidRPr="00025DAD" w:rsidRDefault="00025DAD" w:rsidP="00025DA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25007" w:type="dxa"/>
        <w:tblLook w:val="04A0" w:firstRow="1" w:lastRow="0" w:firstColumn="1" w:lastColumn="0" w:noHBand="0" w:noVBand="1"/>
      </w:tblPr>
      <w:tblGrid>
        <w:gridCol w:w="975"/>
        <w:gridCol w:w="9870"/>
        <w:gridCol w:w="2056"/>
        <w:gridCol w:w="2961"/>
        <w:gridCol w:w="5783"/>
        <w:gridCol w:w="1690"/>
        <w:gridCol w:w="1527"/>
        <w:gridCol w:w="1690"/>
      </w:tblGrid>
      <w:tr w:rsidR="00025DAD" w:rsidRPr="00025DAD" w:rsidTr="009D25D7">
        <w:trPr>
          <w:trHeight w:val="315"/>
        </w:trPr>
        <w:tc>
          <w:tcPr>
            <w:tcW w:w="14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641" w:type="dxa"/>
              <w:tblInd w:w="5" w:type="dxa"/>
              <w:tblLook w:val="04A0" w:firstRow="1" w:lastRow="0" w:firstColumn="1" w:lastColumn="0" w:noHBand="0" w:noVBand="1"/>
            </w:tblPr>
            <w:tblGrid>
              <w:gridCol w:w="2640"/>
              <w:gridCol w:w="4600"/>
              <w:gridCol w:w="1760"/>
              <w:gridCol w:w="1560"/>
              <w:gridCol w:w="5081"/>
            </w:tblGrid>
            <w:tr w:rsidR="00025DAD" w:rsidRPr="00025DAD" w:rsidTr="00FA6A2F">
              <w:trPr>
                <w:trHeight w:val="30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bookmarkStart w:id="1" w:name="RANGE!A1:H13"/>
                  <w:bookmarkEnd w:id="1"/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929EE" w:rsidRDefault="00E929EE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E929EE" w:rsidRDefault="00E929EE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E929EE" w:rsidRDefault="00E929EE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518B6" w:rsidRDefault="00C518B6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F0303" w:rsidRDefault="008F0303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F0303" w:rsidRDefault="008F0303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F0303" w:rsidRDefault="008F0303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F0303" w:rsidRDefault="008F0303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F0303" w:rsidRDefault="008F0303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F0303" w:rsidRDefault="008F0303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F0303" w:rsidRDefault="008F0303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F0303" w:rsidRDefault="008F0303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F0303" w:rsidRDefault="008F0303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F0303" w:rsidRDefault="008F0303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F0303" w:rsidRDefault="008F0303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F0303" w:rsidRDefault="008F0303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F0303" w:rsidRDefault="008F0303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F0303" w:rsidRDefault="008F0303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F0303" w:rsidRDefault="008F0303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F0303" w:rsidRDefault="008F0303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F0303" w:rsidRDefault="008F0303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F0303" w:rsidRDefault="008F0303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025DAD" w:rsidRPr="00025DAD" w:rsidRDefault="00025DAD" w:rsidP="00025DA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25DAD">
                    <w:rPr>
                      <w:bCs/>
                      <w:sz w:val="20"/>
                      <w:szCs w:val="20"/>
                    </w:rPr>
                    <w:lastRenderedPageBreak/>
                    <w:t>(</w:t>
                  </w:r>
                  <w:proofErr w:type="gramStart"/>
                  <w:r w:rsidRPr="00025DAD">
                    <w:rPr>
                      <w:bCs/>
                      <w:i/>
                      <w:sz w:val="20"/>
                      <w:szCs w:val="20"/>
                    </w:rPr>
                    <w:t>В</w:t>
                  </w:r>
                  <w:proofErr w:type="gramEnd"/>
                  <w:r w:rsidRPr="00025DAD">
                    <w:rPr>
                      <w:bCs/>
                      <w:i/>
                      <w:sz w:val="20"/>
                      <w:szCs w:val="20"/>
                    </w:rPr>
                    <w:t xml:space="preserve"> редакции решения № </w:t>
                  </w:r>
                  <w:r w:rsidR="00C518B6">
                    <w:rPr>
                      <w:bCs/>
                      <w:i/>
                      <w:sz w:val="20"/>
                      <w:szCs w:val="20"/>
                    </w:rPr>
                    <w:t>3</w:t>
                  </w:r>
                  <w:r w:rsidRPr="00025DAD">
                    <w:rPr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E929EE">
                    <w:rPr>
                      <w:bCs/>
                      <w:i/>
                      <w:sz w:val="20"/>
                      <w:szCs w:val="20"/>
                    </w:rPr>
                    <w:t>сорок</w:t>
                  </w:r>
                  <w:r w:rsidR="008F0303">
                    <w:rPr>
                      <w:bCs/>
                      <w:i/>
                      <w:sz w:val="20"/>
                      <w:szCs w:val="20"/>
                    </w:rPr>
                    <w:t xml:space="preserve"> третьей</w:t>
                  </w:r>
                  <w:r w:rsidRPr="00025DAD">
                    <w:rPr>
                      <w:bCs/>
                      <w:i/>
                      <w:sz w:val="20"/>
                      <w:szCs w:val="20"/>
                    </w:rPr>
                    <w:t xml:space="preserve"> сессии Совета депутатов Куйбышевского сельсовета Куйбышевского района Новосибирс</w:t>
                  </w:r>
                  <w:r w:rsidR="00C518B6">
                    <w:rPr>
                      <w:bCs/>
                      <w:i/>
                      <w:sz w:val="20"/>
                      <w:szCs w:val="20"/>
                    </w:rPr>
                    <w:t>кой</w:t>
                  </w:r>
                  <w:r w:rsidR="008F0303">
                    <w:rPr>
                      <w:bCs/>
                      <w:i/>
                      <w:sz w:val="20"/>
                      <w:szCs w:val="20"/>
                    </w:rPr>
                    <w:t xml:space="preserve"> области шестого созыва от 10.06</w:t>
                  </w:r>
                  <w:r w:rsidRPr="00025DAD">
                    <w:rPr>
                      <w:bCs/>
                      <w:i/>
                      <w:sz w:val="20"/>
                      <w:szCs w:val="20"/>
                    </w:rPr>
                    <w:t>.2024 года)</w:t>
                  </w:r>
                </w:p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  <w:r w:rsidRPr="00025DAD">
                    <w:rPr>
                      <w:sz w:val="22"/>
                      <w:szCs w:val="22"/>
                    </w:rPr>
                    <w:t>Приложение 7</w:t>
                  </w:r>
                </w:p>
              </w:tc>
            </w:tr>
            <w:tr w:rsidR="00025DAD" w:rsidRPr="00025DAD" w:rsidTr="00FA6A2F">
              <w:trPr>
                <w:trHeight w:val="30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  <w:r w:rsidRPr="00025DAD">
                    <w:rPr>
                      <w:sz w:val="22"/>
                      <w:szCs w:val="22"/>
                    </w:rPr>
                    <w:t>к решению  сессии Совета депутатов Куйбышевского</w:t>
                  </w:r>
                </w:p>
              </w:tc>
            </w:tr>
            <w:tr w:rsidR="00025DAD" w:rsidRPr="00025DAD" w:rsidTr="00FA6A2F">
              <w:trPr>
                <w:trHeight w:val="30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  <w:r w:rsidRPr="00025DAD">
                    <w:rPr>
                      <w:sz w:val="22"/>
                      <w:szCs w:val="22"/>
                    </w:rPr>
                    <w:t>сельсовета Куйбышевского района Новосибирской</w:t>
                  </w:r>
                </w:p>
              </w:tc>
            </w:tr>
            <w:tr w:rsidR="00025DAD" w:rsidRPr="00025DAD" w:rsidTr="00FA6A2F">
              <w:trPr>
                <w:trHeight w:val="30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  <w:r w:rsidRPr="00025DAD">
                    <w:rPr>
                      <w:sz w:val="22"/>
                      <w:szCs w:val="22"/>
                    </w:rPr>
                    <w:t xml:space="preserve">области "О бюджете Куйбышевского сельсовета </w:t>
                  </w:r>
                </w:p>
              </w:tc>
            </w:tr>
            <w:tr w:rsidR="00025DAD" w:rsidRPr="00025DAD" w:rsidTr="00FA6A2F">
              <w:trPr>
                <w:trHeight w:val="30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  <w:r w:rsidRPr="00025DAD">
                    <w:rPr>
                      <w:sz w:val="22"/>
                      <w:szCs w:val="22"/>
                    </w:rPr>
                    <w:t>Куйбышевского района Новосибирской области на</w:t>
                  </w:r>
                </w:p>
              </w:tc>
            </w:tr>
            <w:tr w:rsidR="00025DAD" w:rsidRPr="00025DAD" w:rsidTr="00FA6A2F">
              <w:trPr>
                <w:trHeight w:val="30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  <w:r w:rsidRPr="00025DAD">
                    <w:rPr>
                      <w:sz w:val="22"/>
                      <w:szCs w:val="22"/>
                    </w:rPr>
                    <w:t>2024 год и плановый период 2025 и 2026 годов</w:t>
                  </w:r>
                </w:p>
              </w:tc>
            </w:tr>
            <w:tr w:rsidR="00025DAD" w:rsidRPr="00025DAD" w:rsidTr="00FA6A2F">
              <w:trPr>
                <w:trHeight w:val="30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P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  <w:r w:rsidRPr="00025DAD">
                    <w:rPr>
                      <w:sz w:val="22"/>
                      <w:szCs w:val="22"/>
                    </w:rPr>
                    <w:t>от 06.02.2024 г. № 3</w:t>
                  </w:r>
                </w:p>
              </w:tc>
            </w:tr>
            <w:tr w:rsidR="00025DAD" w:rsidRPr="00025DAD" w:rsidTr="00FA6A2F">
              <w:trPr>
                <w:trHeight w:val="30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Default="00025DAD" w:rsidP="00025DA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900BA2" w:rsidRDefault="00900BA2" w:rsidP="00025DAD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900BA2" w:rsidRPr="00025DAD" w:rsidRDefault="00900BA2" w:rsidP="00025DA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5DAD" w:rsidRDefault="00025DAD" w:rsidP="00EC6648">
                  <w:pPr>
                    <w:rPr>
                      <w:sz w:val="20"/>
                      <w:szCs w:val="20"/>
                    </w:rPr>
                  </w:pPr>
                </w:p>
                <w:tbl>
                  <w:tblPr>
                    <w:tblW w:w="11907" w:type="dxa"/>
                    <w:tblLook w:val="04A0" w:firstRow="1" w:lastRow="0" w:firstColumn="1" w:lastColumn="0" w:noHBand="0" w:noVBand="1"/>
                  </w:tblPr>
                  <w:tblGrid>
                    <w:gridCol w:w="2640"/>
                    <w:gridCol w:w="4600"/>
                    <w:gridCol w:w="1760"/>
                    <w:gridCol w:w="1560"/>
                    <w:gridCol w:w="1347"/>
                  </w:tblGrid>
                  <w:tr w:rsidR="00EC6648" w:rsidRPr="00AB428A" w:rsidTr="00AF0823">
                    <w:trPr>
                      <w:trHeight w:val="540"/>
                    </w:trPr>
                    <w:tc>
                      <w:tcPr>
                        <w:tcW w:w="1190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EC6648" w:rsidRPr="00AB428A" w:rsidRDefault="00EC6648" w:rsidP="00EC664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AB428A">
                          <w:rPr>
                            <w:b/>
                            <w:bCs/>
                          </w:rPr>
                          <w:t xml:space="preserve">Источники финансирования дефицита бюджета Куйбышевского сельсовета Куйбышевского района Новосибирской области  на 2024 год и плановый период 2025 и 2026 годов </w:t>
                        </w:r>
                      </w:p>
                    </w:tc>
                  </w:tr>
                  <w:tr w:rsidR="00EC6648" w:rsidRPr="00AB428A" w:rsidTr="00AF0823">
                    <w:trPr>
                      <w:trHeight w:val="300"/>
                    </w:trPr>
                    <w:tc>
                      <w:tcPr>
                        <w:tcW w:w="2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6648" w:rsidRPr="00AB428A" w:rsidRDefault="00EC6648" w:rsidP="00EC664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6648" w:rsidRPr="00AB428A" w:rsidRDefault="00EC6648" w:rsidP="00EC664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6648" w:rsidRPr="00AB428A" w:rsidRDefault="00EC6648" w:rsidP="00EC664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6648" w:rsidRPr="00AB428A" w:rsidRDefault="00EC6648" w:rsidP="00EC664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>(рублей)</w:t>
                        </w:r>
                      </w:p>
                    </w:tc>
                  </w:tr>
                  <w:tr w:rsidR="00EC6648" w:rsidRPr="00AB428A" w:rsidTr="00AF0823">
                    <w:trPr>
                      <w:trHeight w:val="276"/>
                    </w:trPr>
                    <w:tc>
                      <w:tcPr>
                        <w:tcW w:w="264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center"/>
                        </w:pPr>
                        <w:r w:rsidRPr="00AB428A">
                          <w:t>КОД</w:t>
                        </w:r>
                      </w:p>
                    </w:tc>
                    <w:tc>
                      <w:tcPr>
                        <w:tcW w:w="46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center"/>
                        </w:pPr>
                        <w:r w:rsidRPr="00AB428A">
      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      </w:r>
                      </w:p>
                    </w:tc>
                    <w:tc>
                      <w:tcPr>
                        <w:tcW w:w="4667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center"/>
                        </w:pPr>
                        <w:r w:rsidRPr="00AB428A">
                          <w:t xml:space="preserve">сумма </w:t>
                        </w:r>
                      </w:p>
                    </w:tc>
                  </w:tr>
                  <w:tr w:rsidR="00EC6648" w:rsidRPr="00AB428A" w:rsidTr="00AF0823">
                    <w:trPr>
                      <w:trHeight w:val="276"/>
                    </w:trPr>
                    <w:tc>
                      <w:tcPr>
                        <w:tcW w:w="26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  <w:tc>
                      <w:tcPr>
                        <w:tcW w:w="46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  <w:tc>
                      <w:tcPr>
                        <w:tcW w:w="4667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</w:tr>
                  <w:tr w:rsidR="00EC6648" w:rsidRPr="00AB428A" w:rsidTr="00AF0823">
                    <w:trPr>
                      <w:trHeight w:val="276"/>
                    </w:trPr>
                    <w:tc>
                      <w:tcPr>
                        <w:tcW w:w="26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  <w:tc>
                      <w:tcPr>
                        <w:tcW w:w="46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  <w:tc>
                      <w:tcPr>
                        <w:tcW w:w="4667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</w:tr>
                  <w:tr w:rsidR="00EC6648" w:rsidRPr="00AB428A" w:rsidTr="00AF0823">
                    <w:trPr>
                      <w:trHeight w:val="285"/>
                    </w:trPr>
                    <w:tc>
                      <w:tcPr>
                        <w:tcW w:w="26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  <w:tc>
                      <w:tcPr>
                        <w:tcW w:w="46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  <w:tc>
                      <w:tcPr>
                        <w:tcW w:w="4667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</w:tr>
                  <w:tr w:rsidR="00EC6648" w:rsidRPr="00AB428A" w:rsidTr="00AF0823">
                    <w:trPr>
                      <w:trHeight w:val="276"/>
                    </w:trPr>
                    <w:tc>
                      <w:tcPr>
                        <w:tcW w:w="26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  <w:tc>
                      <w:tcPr>
                        <w:tcW w:w="46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  <w:tc>
                      <w:tcPr>
                        <w:tcW w:w="4667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</w:tr>
                  <w:tr w:rsidR="00EC6648" w:rsidRPr="00AB428A" w:rsidTr="00AF0823">
                    <w:trPr>
                      <w:trHeight w:val="276"/>
                    </w:trPr>
                    <w:tc>
                      <w:tcPr>
                        <w:tcW w:w="26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  <w:tc>
                      <w:tcPr>
                        <w:tcW w:w="46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  <w:tc>
                      <w:tcPr>
                        <w:tcW w:w="4667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</w:tr>
                  <w:tr w:rsidR="00EC6648" w:rsidRPr="00AB428A" w:rsidTr="00AF0823">
                    <w:trPr>
                      <w:trHeight w:val="276"/>
                    </w:trPr>
                    <w:tc>
                      <w:tcPr>
                        <w:tcW w:w="26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  <w:tc>
                      <w:tcPr>
                        <w:tcW w:w="46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  <w:tc>
                      <w:tcPr>
                        <w:tcW w:w="4667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</w:tr>
                  <w:tr w:rsidR="00EC6648" w:rsidRPr="00AB428A" w:rsidTr="00AF0823">
                    <w:trPr>
                      <w:trHeight w:val="953"/>
                    </w:trPr>
                    <w:tc>
                      <w:tcPr>
                        <w:tcW w:w="264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  <w:tc>
                      <w:tcPr>
                        <w:tcW w:w="46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C6648" w:rsidRPr="00AB428A" w:rsidRDefault="00EC6648" w:rsidP="00EC6648"/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center"/>
                        </w:pPr>
                        <w:r w:rsidRPr="00AB428A">
                          <w:t>2024 год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center"/>
                        </w:pPr>
                        <w:r w:rsidRPr="00AB428A">
                          <w:t>2025 год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center"/>
                        </w:pPr>
                        <w:r w:rsidRPr="00AB428A">
                          <w:t>2026 год</w:t>
                        </w:r>
                      </w:p>
                    </w:tc>
                  </w:tr>
                  <w:tr w:rsidR="00EC6648" w:rsidRPr="00AB428A" w:rsidTr="00AF0823">
                    <w:trPr>
                      <w:trHeight w:val="300"/>
                    </w:trPr>
                    <w:tc>
                      <w:tcPr>
                        <w:tcW w:w="2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center"/>
                        </w:pPr>
                        <w:r w:rsidRPr="00AB428A">
                          <w:t>1</w:t>
                        </w:r>
                      </w:p>
                    </w:tc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center"/>
                        </w:pPr>
                        <w:r w:rsidRPr="00AB428A">
                          <w:t>2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center"/>
                        </w:pPr>
                        <w:r w:rsidRPr="00AB428A">
                          <w:t>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center"/>
                        </w:pPr>
                        <w:r w:rsidRPr="00AB428A">
                          <w:t>4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center"/>
                        </w:pPr>
                        <w:r w:rsidRPr="00AB428A">
                          <w:t>5</w:t>
                        </w:r>
                      </w:p>
                    </w:tc>
                  </w:tr>
                  <w:tr w:rsidR="00EC6648" w:rsidRPr="00AB428A" w:rsidTr="00AF0823">
                    <w:trPr>
                      <w:trHeight w:val="510"/>
                    </w:trPr>
                    <w:tc>
                      <w:tcPr>
                        <w:tcW w:w="2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350 01 00 00 00 00 0000 000</w:t>
                        </w:r>
                      </w:p>
                    </w:tc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ИСТОЧНИКИ ВНУТРЕННЕГО ФИНАНСИРОВАНИЯ ДЕФИЦИТОВ БЮДЖЕТОВ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r w:rsidRPr="00AB428A"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r w:rsidRPr="00AB428A">
                          <w:t> 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>0,00</w:t>
                        </w:r>
                      </w:p>
                    </w:tc>
                  </w:tr>
                  <w:tr w:rsidR="00EC6648" w:rsidRPr="00AB428A" w:rsidTr="00AF0823">
                    <w:trPr>
                      <w:trHeight w:val="829"/>
                    </w:trPr>
                    <w:tc>
                      <w:tcPr>
                        <w:tcW w:w="2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350 01 02 00 00 00 0000 000</w:t>
                        </w:r>
                      </w:p>
                    </w:tc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Кредиты кредитных организаций в валюте Российской Федерации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r w:rsidRPr="00AB428A"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r w:rsidRPr="00AB428A">
                          <w:t> 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>0,00</w:t>
                        </w:r>
                      </w:p>
                    </w:tc>
                  </w:tr>
                  <w:tr w:rsidR="00EC6648" w:rsidRPr="00AB428A" w:rsidTr="00AF0823">
                    <w:trPr>
                      <w:trHeight w:val="758"/>
                    </w:trPr>
                    <w:tc>
                      <w:tcPr>
                        <w:tcW w:w="2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lastRenderedPageBreak/>
                          <w:t>350 01 02 00 00 00 0000 700</w:t>
                        </w:r>
                      </w:p>
                    </w:tc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Получение кредитов от кредитных организаций в валюте Российской Федерации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r w:rsidRPr="00AB428A"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r w:rsidRPr="00AB428A">
                          <w:t> 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>0,00</w:t>
                        </w:r>
                      </w:p>
                    </w:tc>
                  </w:tr>
                  <w:tr w:rsidR="00EC6648" w:rsidRPr="00AB428A" w:rsidTr="00AF0823">
                    <w:trPr>
                      <w:trHeight w:val="555"/>
                    </w:trPr>
                    <w:tc>
                      <w:tcPr>
                        <w:tcW w:w="2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350 01 02 00 00 10 0000 710</w:t>
                        </w:r>
                      </w:p>
                    </w:tc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Получение кредитов от кредитных организаций бюджетами сельских поселений в валюте Российской Федерации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r w:rsidRPr="00AB428A"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r w:rsidRPr="00AB428A">
                          <w:t> 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>0,00</w:t>
                        </w:r>
                      </w:p>
                    </w:tc>
                  </w:tr>
                  <w:tr w:rsidR="00EC6648" w:rsidRPr="00AB428A" w:rsidTr="00AF0823">
                    <w:trPr>
                      <w:trHeight w:val="878"/>
                    </w:trPr>
                    <w:tc>
                      <w:tcPr>
                        <w:tcW w:w="2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350 01 02 00 00 10 0000 810</w:t>
                        </w:r>
                      </w:p>
                    </w:tc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Погашение бюджетами сельских поселений кредитов от кредитных организаций в валюте Российской Федерации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r w:rsidRPr="00AB428A"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r w:rsidRPr="00AB428A">
                          <w:t> 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>0,00</w:t>
                        </w:r>
                      </w:p>
                    </w:tc>
                  </w:tr>
                  <w:tr w:rsidR="00EC6648" w:rsidRPr="00AB428A" w:rsidTr="00AF0823">
                    <w:trPr>
                      <w:trHeight w:val="743"/>
                    </w:trPr>
                    <w:tc>
                      <w:tcPr>
                        <w:tcW w:w="2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350 01 05 00 00 00 0000 000</w:t>
                        </w:r>
                      </w:p>
                    </w:tc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Изменение остатков средств на счетах по учету средств бюджетов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>56 263,74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> 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>0,00</w:t>
                        </w:r>
                      </w:p>
                    </w:tc>
                  </w:tr>
                  <w:tr w:rsidR="00EC6648" w:rsidRPr="00AB428A" w:rsidTr="00AF0823">
                    <w:trPr>
                      <w:trHeight w:val="480"/>
                    </w:trPr>
                    <w:tc>
                      <w:tcPr>
                        <w:tcW w:w="2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350 01 05 00 00 00 0000 500</w:t>
                        </w:r>
                      </w:p>
                    </w:tc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-10 031 365,08 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-5 634 948,00  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-5 004 260,00  </w:t>
                        </w:r>
                      </w:p>
                    </w:tc>
                  </w:tr>
                  <w:tr w:rsidR="00EC6648" w:rsidRPr="00AB428A" w:rsidTr="00AF0823">
                    <w:trPr>
                      <w:trHeight w:val="405"/>
                    </w:trPr>
                    <w:tc>
                      <w:tcPr>
                        <w:tcW w:w="2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350 01 05 02 00 00 0000 500</w:t>
                        </w:r>
                      </w:p>
                    </w:tc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-10 031 365,08 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-5 634 948,00  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-5 004 260,00  </w:t>
                        </w:r>
                      </w:p>
                    </w:tc>
                  </w:tr>
                  <w:tr w:rsidR="00EC6648" w:rsidRPr="00AB428A" w:rsidTr="00AF0823">
                    <w:trPr>
                      <w:trHeight w:val="758"/>
                    </w:trPr>
                    <w:tc>
                      <w:tcPr>
                        <w:tcW w:w="2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350 01 05 02 01 00 0000 510</w:t>
                        </w:r>
                      </w:p>
                    </w:tc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Увеличение прочих остатков денежных средств бюджетов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-10 031 365,08 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-5 634 948,00  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-5 004 260,00  </w:t>
                        </w:r>
                      </w:p>
                    </w:tc>
                  </w:tr>
                  <w:tr w:rsidR="00EC6648" w:rsidRPr="00AB428A" w:rsidTr="00AF0823">
                    <w:trPr>
                      <w:trHeight w:val="792"/>
                    </w:trPr>
                    <w:tc>
                      <w:tcPr>
                        <w:tcW w:w="2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350 01 05 02 01 10 0000 510</w:t>
                        </w:r>
                      </w:p>
                    </w:tc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Увеличение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-10 031 365,08 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-5 634 948,00  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-5 004 260,00  </w:t>
                        </w:r>
                      </w:p>
                    </w:tc>
                  </w:tr>
                  <w:tr w:rsidR="00EC6648" w:rsidRPr="00AB428A" w:rsidTr="00AF0823">
                    <w:trPr>
                      <w:trHeight w:val="589"/>
                    </w:trPr>
                    <w:tc>
                      <w:tcPr>
                        <w:tcW w:w="2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350 01 05 00 00 00 0000 600</w:t>
                        </w:r>
                      </w:p>
                    </w:tc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10 087 628,82 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5 634 948,00  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5 004 260,00  </w:t>
                        </w:r>
                      </w:p>
                    </w:tc>
                  </w:tr>
                  <w:tr w:rsidR="00EC6648" w:rsidRPr="00AB428A" w:rsidTr="00AF0823">
                    <w:trPr>
                      <w:trHeight w:val="1103"/>
                    </w:trPr>
                    <w:tc>
                      <w:tcPr>
                        <w:tcW w:w="2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spacing w:after="2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350 01 05 02 00 00 0000 600</w:t>
                        </w:r>
                      </w:p>
                    </w:tc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Уменьшение прочих остатков денежных средств бюджетов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10 087 628,82 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5 634 948,00  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5 004 260,00  </w:t>
                        </w:r>
                      </w:p>
                    </w:tc>
                  </w:tr>
                  <w:tr w:rsidR="00EC6648" w:rsidRPr="00AB428A" w:rsidTr="00AF0823">
                    <w:trPr>
                      <w:trHeight w:val="792"/>
                    </w:trPr>
                    <w:tc>
                      <w:tcPr>
                        <w:tcW w:w="2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350 01 05 02 01 00 0000 610</w:t>
                        </w:r>
                      </w:p>
                    </w:tc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Уменьшение прочих остатков денежных средств бюджетов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10 087 628,82 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5 634 948,00  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5 004 260,00  </w:t>
                        </w:r>
                      </w:p>
                    </w:tc>
                  </w:tr>
                  <w:tr w:rsidR="00EC6648" w:rsidRPr="00AB428A" w:rsidTr="00AF0823">
                    <w:trPr>
                      <w:trHeight w:val="923"/>
                    </w:trPr>
                    <w:tc>
                      <w:tcPr>
                        <w:tcW w:w="2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350 01 05 02 01 10 0000 610</w:t>
                        </w:r>
                      </w:p>
                    </w:tc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rPr>
                            <w:sz w:val="20"/>
                            <w:szCs w:val="20"/>
                          </w:rPr>
                        </w:pPr>
                        <w:r w:rsidRPr="00AB428A">
                          <w:rPr>
                            <w:sz w:val="20"/>
                            <w:szCs w:val="20"/>
                          </w:rPr>
                          <w:t>Уменьшение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10 087 628,82 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5 634 948,00  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C6648" w:rsidRPr="00AB428A" w:rsidRDefault="00EC6648" w:rsidP="00EC6648">
                        <w:pPr>
                          <w:jc w:val="right"/>
                        </w:pPr>
                        <w:r w:rsidRPr="00AB428A">
                          <w:t xml:space="preserve">5 004 260,00  </w:t>
                        </w:r>
                      </w:p>
                    </w:tc>
                  </w:tr>
                </w:tbl>
                <w:p w:rsidR="00E929EE" w:rsidRPr="00025DAD" w:rsidRDefault="00E929EE" w:rsidP="00025DA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25DAD" w:rsidRPr="00025DAD" w:rsidRDefault="00025DAD" w:rsidP="00025DAD"/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025DAD">
            <w:pPr>
              <w:jc w:val="right"/>
              <w:rPr>
                <w:color w:val="000000" w:themeColor="text1"/>
              </w:rPr>
            </w:pPr>
          </w:p>
          <w:p w:rsidR="00025DAD" w:rsidRPr="00025DAD" w:rsidRDefault="00025DAD" w:rsidP="00025DAD">
            <w:pPr>
              <w:jc w:val="right"/>
              <w:rPr>
                <w:color w:val="000000" w:themeColor="text1"/>
              </w:rPr>
            </w:pPr>
          </w:p>
          <w:p w:rsidR="00025DAD" w:rsidRPr="00025DAD" w:rsidRDefault="00025DAD" w:rsidP="00025DAD">
            <w:pPr>
              <w:jc w:val="right"/>
              <w:rPr>
                <w:color w:val="000000" w:themeColor="text1"/>
              </w:rPr>
            </w:pPr>
          </w:p>
          <w:p w:rsidR="00025DAD" w:rsidRPr="00025DAD" w:rsidRDefault="00025DAD" w:rsidP="00025DAD">
            <w:pPr>
              <w:jc w:val="right"/>
              <w:rPr>
                <w:color w:val="000000" w:themeColor="text1"/>
              </w:rPr>
            </w:pPr>
          </w:p>
          <w:p w:rsidR="00025DAD" w:rsidRPr="00025DAD" w:rsidRDefault="00025DAD" w:rsidP="00025DAD">
            <w:pPr>
              <w:jc w:val="right"/>
              <w:rPr>
                <w:color w:val="000000" w:themeColor="text1"/>
              </w:rPr>
            </w:pPr>
          </w:p>
          <w:p w:rsidR="00025DAD" w:rsidRPr="00025DAD" w:rsidRDefault="00025DAD" w:rsidP="00025DAD">
            <w:pPr>
              <w:jc w:val="right"/>
              <w:rPr>
                <w:color w:val="000000" w:themeColor="text1"/>
              </w:rPr>
            </w:pPr>
          </w:p>
          <w:p w:rsidR="00025DAD" w:rsidRPr="00025DAD" w:rsidRDefault="00025DAD" w:rsidP="00025DAD">
            <w:pPr>
              <w:jc w:val="right"/>
              <w:rPr>
                <w:color w:val="000000" w:themeColor="text1"/>
              </w:rPr>
            </w:pPr>
          </w:p>
          <w:p w:rsidR="00025DAD" w:rsidRPr="00025DAD" w:rsidRDefault="00025DAD" w:rsidP="00025DAD">
            <w:pPr>
              <w:jc w:val="right"/>
              <w:rPr>
                <w:color w:val="000000" w:themeColor="text1"/>
              </w:rPr>
            </w:pPr>
          </w:p>
          <w:p w:rsidR="00025DAD" w:rsidRPr="00025DAD" w:rsidRDefault="00025DAD" w:rsidP="00025DAD">
            <w:pPr>
              <w:jc w:val="right"/>
              <w:rPr>
                <w:color w:val="000000" w:themeColor="text1"/>
              </w:rPr>
            </w:pPr>
          </w:p>
          <w:p w:rsidR="00025DAD" w:rsidRPr="00025DAD" w:rsidRDefault="00025DAD" w:rsidP="00025DAD">
            <w:pPr>
              <w:jc w:val="right"/>
              <w:rPr>
                <w:color w:val="000000" w:themeColor="text1"/>
              </w:rPr>
            </w:pPr>
          </w:p>
          <w:p w:rsidR="00025DAD" w:rsidRPr="00025DAD" w:rsidRDefault="00025DAD" w:rsidP="00025DAD">
            <w:pPr>
              <w:jc w:val="right"/>
              <w:rPr>
                <w:color w:val="000000" w:themeColor="text1"/>
              </w:rPr>
            </w:pPr>
          </w:p>
          <w:p w:rsidR="00025DAD" w:rsidRPr="00025DAD" w:rsidRDefault="00025DAD" w:rsidP="00025DAD">
            <w:pPr>
              <w:jc w:val="right"/>
              <w:rPr>
                <w:color w:val="000000" w:themeColor="text1"/>
              </w:rPr>
            </w:pPr>
            <w:r w:rsidRPr="00025DAD">
              <w:rPr>
                <w:color w:val="000000" w:themeColor="text1"/>
              </w:rPr>
              <w:t>Приложение 8</w:t>
            </w:r>
          </w:p>
        </w:tc>
      </w:tr>
      <w:tr w:rsidR="00025DAD" w:rsidRPr="00025DAD" w:rsidTr="009D25D7">
        <w:trPr>
          <w:trHeight w:val="188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jc w:val="right"/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D7" w:rsidRPr="009D25D7" w:rsidRDefault="009D25D7" w:rsidP="009D25D7">
            <w:pPr>
              <w:jc w:val="center"/>
              <w:rPr>
                <w:b/>
              </w:rPr>
            </w:pPr>
          </w:p>
          <w:p w:rsidR="009D25D7" w:rsidRPr="009D25D7" w:rsidRDefault="009D25D7" w:rsidP="009D25D7">
            <w:pPr>
              <w:jc w:val="center"/>
              <w:rPr>
                <w:b/>
              </w:rPr>
            </w:pPr>
          </w:p>
          <w:p w:rsidR="00025DAD" w:rsidRDefault="00025DAD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Default="009D25D7" w:rsidP="00025DAD">
            <w:pPr>
              <w:rPr>
                <w:sz w:val="20"/>
                <w:szCs w:val="20"/>
              </w:rPr>
            </w:pPr>
          </w:p>
          <w:p w:rsidR="009D25D7" w:rsidRPr="00025DAD" w:rsidRDefault="009D25D7" w:rsidP="00025DAD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4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025DAD">
            <w:pPr>
              <w:ind w:left="-11"/>
              <w:rPr>
                <w:color w:val="000000" w:themeColor="text1"/>
              </w:rPr>
            </w:pPr>
            <w:r w:rsidRPr="00025DAD">
              <w:rPr>
                <w:color w:val="000000" w:themeColor="text1"/>
              </w:rPr>
              <w:t>к решению № 2 37-й сессии Совета депутатов Куйбышевского сельсовета Куйбышевского района Новосибирской области "О бюджете Куйбышевского сельсовета Куйбышевского района Новосибирской области на 2024 год  и плановый период 2025 и 2026 годов" от  27.12.2023г.</w:t>
            </w:r>
          </w:p>
        </w:tc>
      </w:tr>
      <w:tr w:rsidR="00025DAD" w:rsidRPr="00025DAD" w:rsidTr="009D25D7">
        <w:trPr>
          <w:trHeight w:val="31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5DAD" w:rsidRPr="00025DAD" w:rsidRDefault="00025DAD" w:rsidP="00025DAD">
            <w:pPr>
              <w:jc w:val="right"/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5DAD" w:rsidRDefault="00025DAD" w:rsidP="00025DAD">
            <w:pPr>
              <w:jc w:val="center"/>
              <w:rPr>
                <w:sz w:val="20"/>
                <w:szCs w:val="20"/>
              </w:rPr>
            </w:pPr>
          </w:p>
          <w:p w:rsidR="009D25D7" w:rsidRDefault="009D25D7" w:rsidP="00025DAD">
            <w:pPr>
              <w:jc w:val="center"/>
              <w:rPr>
                <w:sz w:val="20"/>
                <w:szCs w:val="20"/>
              </w:rPr>
            </w:pPr>
          </w:p>
          <w:p w:rsidR="009D25D7" w:rsidRDefault="009D25D7" w:rsidP="00025DAD">
            <w:pPr>
              <w:jc w:val="center"/>
              <w:rPr>
                <w:sz w:val="20"/>
                <w:szCs w:val="20"/>
              </w:rPr>
            </w:pPr>
          </w:p>
          <w:p w:rsidR="009D25D7" w:rsidRDefault="009D25D7" w:rsidP="00025DAD">
            <w:pPr>
              <w:jc w:val="center"/>
              <w:rPr>
                <w:sz w:val="20"/>
                <w:szCs w:val="20"/>
              </w:rPr>
            </w:pPr>
          </w:p>
          <w:p w:rsidR="009D25D7" w:rsidRDefault="009D25D7" w:rsidP="00025DAD">
            <w:pPr>
              <w:jc w:val="center"/>
              <w:rPr>
                <w:sz w:val="20"/>
                <w:szCs w:val="20"/>
              </w:rPr>
            </w:pPr>
          </w:p>
          <w:p w:rsidR="009D25D7" w:rsidRDefault="009D25D7" w:rsidP="00025DAD">
            <w:pPr>
              <w:jc w:val="center"/>
              <w:rPr>
                <w:sz w:val="20"/>
                <w:szCs w:val="20"/>
              </w:rPr>
            </w:pPr>
          </w:p>
          <w:p w:rsidR="009D25D7" w:rsidRDefault="009D25D7" w:rsidP="00025DAD">
            <w:pPr>
              <w:jc w:val="center"/>
              <w:rPr>
                <w:sz w:val="20"/>
                <w:szCs w:val="20"/>
              </w:rPr>
            </w:pPr>
          </w:p>
          <w:p w:rsidR="009D25D7" w:rsidRDefault="009D25D7" w:rsidP="00025DAD">
            <w:pPr>
              <w:jc w:val="center"/>
              <w:rPr>
                <w:sz w:val="20"/>
                <w:szCs w:val="20"/>
              </w:rPr>
            </w:pPr>
          </w:p>
          <w:p w:rsidR="009D25D7" w:rsidRDefault="009D25D7" w:rsidP="00025DAD">
            <w:pPr>
              <w:jc w:val="center"/>
              <w:rPr>
                <w:sz w:val="20"/>
                <w:szCs w:val="20"/>
              </w:rPr>
            </w:pPr>
          </w:p>
          <w:p w:rsidR="009D25D7" w:rsidRDefault="009D25D7" w:rsidP="00025DAD">
            <w:pPr>
              <w:jc w:val="center"/>
              <w:rPr>
                <w:sz w:val="20"/>
                <w:szCs w:val="20"/>
              </w:rPr>
            </w:pPr>
          </w:p>
          <w:p w:rsidR="009D25D7" w:rsidRDefault="009D25D7" w:rsidP="00025DAD">
            <w:pPr>
              <w:jc w:val="center"/>
              <w:rPr>
                <w:sz w:val="20"/>
                <w:szCs w:val="20"/>
              </w:rPr>
            </w:pPr>
          </w:p>
          <w:p w:rsidR="009D25D7" w:rsidRDefault="009D25D7" w:rsidP="00025DAD">
            <w:pPr>
              <w:jc w:val="center"/>
              <w:rPr>
                <w:sz w:val="20"/>
                <w:szCs w:val="20"/>
              </w:rPr>
            </w:pPr>
          </w:p>
          <w:p w:rsidR="009D25D7" w:rsidRDefault="009D25D7" w:rsidP="00025DAD">
            <w:pPr>
              <w:jc w:val="center"/>
              <w:rPr>
                <w:sz w:val="20"/>
                <w:szCs w:val="20"/>
              </w:rPr>
            </w:pPr>
          </w:p>
          <w:p w:rsidR="009D25D7" w:rsidRDefault="009D25D7" w:rsidP="00025DAD">
            <w:pPr>
              <w:jc w:val="center"/>
              <w:rPr>
                <w:sz w:val="20"/>
                <w:szCs w:val="20"/>
              </w:rPr>
            </w:pPr>
          </w:p>
          <w:p w:rsidR="009D25D7" w:rsidRPr="00025DAD" w:rsidRDefault="009D25D7" w:rsidP="00025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5DAD" w:rsidRPr="00025DAD" w:rsidRDefault="00025DAD" w:rsidP="00025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5DAD" w:rsidRPr="00025DAD" w:rsidRDefault="00025DAD" w:rsidP="00025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DAD" w:rsidRPr="00025DAD" w:rsidRDefault="00025DAD" w:rsidP="00025D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</w:tr>
      <w:tr w:rsidR="00025DAD" w:rsidRPr="00025DAD" w:rsidTr="009D25D7">
        <w:trPr>
          <w:trHeight w:val="705"/>
        </w:trPr>
        <w:tc>
          <w:tcPr>
            <w:tcW w:w="25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5D7" w:rsidRDefault="00025DAD" w:rsidP="009D25D7">
            <w:pPr>
              <w:rPr>
                <w:b/>
                <w:bCs/>
              </w:rPr>
            </w:pPr>
            <w:r w:rsidRPr="00025DAD">
              <w:rPr>
                <w:b/>
                <w:bCs/>
              </w:rPr>
              <w:lastRenderedPageBreak/>
              <w:t xml:space="preserve">Программа муниципальных внутренних заимствований муниципального образования Куйбышевского сельсовета </w:t>
            </w:r>
          </w:p>
          <w:p w:rsidR="00025DAD" w:rsidRPr="00025DAD" w:rsidRDefault="00025DAD" w:rsidP="009D25D7">
            <w:pPr>
              <w:rPr>
                <w:b/>
                <w:bCs/>
              </w:rPr>
            </w:pPr>
            <w:r w:rsidRPr="00025DAD">
              <w:rPr>
                <w:b/>
                <w:bCs/>
              </w:rPr>
              <w:t>Куйбышевского района Новосибирской области  на 2024 год и плановый период 2025 и 2026 годов</w:t>
            </w:r>
          </w:p>
        </w:tc>
      </w:tr>
      <w:tr w:rsidR="00025DAD" w:rsidRPr="00025DAD" w:rsidTr="009D25D7">
        <w:trPr>
          <w:trHeight w:val="31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025DAD">
            <w:pPr>
              <w:jc w:val="center"/>
              <w:rPr>
                <w:b/>
                <w:bCs/>
              </w:rPr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025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025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025D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r w:rsidRPr="00025DAD">
              <w:t>в рублях</w:t>
            </w:r>
          </w:p>
        </w:tc>
      </w:tr>
      <w:tr w:rsidR="00025DAD" w:rsidRPr="00025DAD" w:rsidTr="009D25D7">
        <w:trPr>
          <w:trHeight w:val="315"/>
        </w:trPr>
        <w:tc>
          <w:tcPr>
            <w:tcW w:w="9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center"/>
            </w:pPr>
            <w:r w:rsidRPr="00025DAD">
              <w:t>Наименование показателя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jc w:val="center"/>
            </w:pPr>
            <w:r w:rsidRPr="00025DAD">
              <w:t>2024 год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jc w:val="center"/>
            </w:pPr>
            <w:r w:rsidRPr="00025DAD">
              <w:t>2025 год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jc w:val="center"/>
            </w:pPr>
            <w:r w:rsidRPr="00025DAD">
              <w:t>2026 год</w:t>
            </w:r>
          </w:p>
        </w:tc>
      </w:tr>
      <w:tr w:rsidR="00025DAD" w:rsidRPr="00025DAD" w:rsidTr="009D25D7">
        <w:trPr>
          <w:trHeight w:val="1575"/>
        </w:trPr>
        <w:tc>
          <w:tcPr>
            <w:tcW w:w="9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DAD" w:rsidRPr="00025DAD" w:rsidRDefault="00025DAD" w:rsidP="00025DAD"/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center"/>
            </w:pPr>
            <w:r w:rsidRPr="00025DAD">
              <w:t>Объем</w:t>
            </w:r>
            <w:r w:rsidRPr="00025DAD">
              <w:br/>
              <w:t>привлечения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Default="00025DAD" w:rsidP="00025DAD">
            <w:pPr>
              <w:jc w:val="center"/>
            </w:pPr>
            <w:r w:rsidRPr="00025DAD">
              <w:t>Объем средств, направляемых на погашение</w:t>
            </w:r>
          </w:p>
          <w:p w:rsidR="009D25D7" w:rsidRDefault="009D25D7" w:rsidP="00025DAD">
            <w:pPr>
              <w:jc w:val="center"/>
            </w:pPr>
          </w:p>
          <w:p w:rsidR="009D25D7" w:rsidRDefault="009D25D7" w:rsidP="00025DAD">
            <w:pPr>
              <w:jc w:val="center"/>
            </w:pPr>
          </w:p>
          <w:p w:rsidR="009D25D7" w:rsidRPr="00025DAD" w:rsidRDefault="009D25D7" w:rsidP="00025DAD">
            <w:pPr>
              <w:jc w:val="center"/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center"/>
            </w:pPr>
            <w:r w:rsidRPr="00025DAD">
              <w:t>Объем</w:t>
            </w:r>
            <w:r w:rsidRPr="00025DAD">
              <w:br/>
              <w:t xml:space="preserve">привлечения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center"/>
            </w:pPr>
            <w:r w:rsidRPr="00025DAD">
              <w:t>Объем средств, направляемых на погашение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center"/>
            </w:pPr>
            <w:r w:rsidRPr="00025DAD">
              <w:t>Объем</w:t>
            </w:r>
            <w:r w:rsidRPr="00025DAD">
              <w:br/>
              <w:t>привлечения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center"/>
            </w:pPr>
            <w:r w:rsidRPr="00025DAD">
              <w:t>Объем средств, направляемых на погашение</w:t>
            </w:r>
          </w:p>
        </w:tc>
      </w:tr>
      <w:tr w:rsidR="00025DAD" w:rsidRPr="00025DAD" w:rsidTr="009D25D7">
        <w:trPr>
          <w:trHeight w:val="315"/>
        </w:trPr>
        <w:tc>
          <w:tcPr>
            <w:tcW w:w="9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AD" w:rsidRPr="00025DAD" w:rsidRDefault="00025DAD" w:rsidP="00025DAD">
            <w:pPr>
              <w:rPr>
                <w:b/>
                <w:bCs/>
              </w:rPr>
            </w:pPr>
            <w:r w:rsidRPr="00025DAD">
              <w:rPr>
                <w:b/>
                <w:bCs/>
              </w:rPr>
              <w:t>Муниципальные внутренние заимствования,</w:t>
            </w:r>
            <w:r w:rsidRPr="00025DAD">
              <w:t xml:space="preserve"> </w:t>
            </w:r>
            <w:r w:rsidRPr="00025DAD">
              <w:br/>
              <w:t>в том числе: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  <w:rPr>
                <w:b/>
                <w:bCs/>
              </w:rPr>
            </w:pPr>
            <w:r w:rsidRPr="00025DAD">
              <w:rPr>
                <w:b/>
                <w:bCs/>
              </w:rPr>
              <w:t> 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  <w:rPr>
                <w:b/>
                <w:bCs/>
              </w:rPr>
            </w:pPr>
            <w:r w:rsidRPr="00025DAD">
              <w:rPr>
                <w:b/>
                <w:bCs/>
              </w:rPr>
              <w:t> </w:t>
            </w:r>
          </w:p>
        </w:tc>
        <w:tc>
          <w:tcPr>
            <w:tcW w:w="5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  <w:rPr>
                <w:b/>
                <w:bCs/>
              </w:rPr>
            </w:pPr>
            <w:r w:rsidRPr="00025DAD">
              <w:rPr>
                <w:b/>
                <w:bCs/>
              </w:rPr>
              <w:t> 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  <w:rPr>
                <w:b/>
                <w:bCs/>
              </w:rPr>
            </w:pPr>
            <w:r w:rsidRPr="00025DAD">
              <w:rPr>
                <w:b/>
                <w:bCs/>
              </w:rPr>
              <w:t> 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  <w:rPr>
                <w:b/>
                <w:bCs/>
              </w:rPr>
            </w:pPr>
            <w:r w:rsidRPr="00025DAD">
              <w:rPr>
                <w:b/>
                <w:bCs/>
              </w:rPr>
              <w:t> 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  <w:rPr>
                <w:b/>
                <w:bCs/>
              </w:rPr>
            </w:pPr>
            <w:r w:rsidRPr="00025DAD">
              <w:rPr>
                <w:b/>
                <w:bCs/>
              </w:rPr>
              <w:t> </w:t>
            </w:r>
          </w:p>
        </w:tc>
      </w:tr>
      <w:tr w:rsidR="00025DAD" w:rsidRPr="00025DAD" w:rsidTr="009D25D7">
        <w:trPr>
          <w:trHeight w:val="315"/>
        </w:trPr>
        <w:tc>
          <w:tcPr>
            <w:tcW w:w="9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AD" w:rsidRPr="00025DAD" w:rsidRDefault="00025DAD" w:rsidP="00025DAD">
            <w:pPr>
              <w:rPr>
                <w:b/>
                <w:bCs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AD" w:rsidRPr="00025DAD" w:rsidRDefault="00025DAD" w:rsidP="00025DAD">
            <w:pPr>
              <w:rPr>
                <w:b/>
                <w:bCs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AD" w:rsidRPr="00025DAD" w:rsidRDefault="00025DAD" w:rsidP="00025DAD">
            <w:pPr>
              <w:rPr>
                <w:b/>
                <w:bCs/>
              </w:rPr>
            </w:pPr>
          </w:p>
        </w:tc>
        <w:tc>
          <w:tcPr>
            <w:tcW w:w="5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AD" w:rsidRPr="00025DAD" w:rsidRDefault="00025DAD" w:rsidP="00025DAD">
            <w:pPr>
              <w:rPr>
                <w:b/>
                <w:bCs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AD" w:rsidRPr="00025DAD" w:rsidRDefault="00025DAD" w:rsidP="00025DAD">
            <w:pPr>
              <w:rPr>
                <w:b/>
                <w:bCs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AD" w:rsidRPr="00025DAD" w:rsidRDefault="00025DAD" w:rsidP="00025DAD">
            <w:pPr>
              <w:rPr>
                <w:b/>
                <w:bCs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AD" w:rsidRPr="00025DAD" w:rsidRDefault="00025DAD" w:rsidP="00025DAD">
            <w:pPr>
              <w:rPr>
                <w:b/>
                <w:bCs/>
              </w:rPr>
            </w:pPr>
          </w:p>
        </w:tc>
      </w:tr>
      <w:tr w:rsidR="00025DAD" w:rsidRPr="00025DAD" w:rsidTr="009D25D7">
        <w:trPr>
          <w:trHeight w:val="9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center"/>
            </w:pPr>
            <w:r w:rsidRPr="00025DAD">
              <w:t>1</w:t>
            </w: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DAD" w:rsidRPr="00025DAD" w:rsidRDefault="00025DAD" w:rsidP="00025DAD">
            <w:r w:rsidRPr="00025DAD">
              <w:t>Муниципальные ценные бумаги Куйбышевского сельсовета Куйбышевского района Новосибирской области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</w:tr>
      <w:tr w:rsidR="00025DAD" w:rsidRPr="00025DAD" w:rsidTr="009D25D7">
        <w:trPr>
          <w:trHeight w:val="11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center"/>
            </w:pPr>
            <w:r w:rsidRPr="00025DAD">
              <w:t>2</w:t>
            </w:r>
          </w:p>
        </w:tc>
        <w:tc>
          <w:tcPr>
            <w:tcW w:w="8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AD" w:rsidRPr="00025DAD" w:rsidRDefault="00025DAD" w:rsidP="00025DAD">
            <w:pPr>
              <w:jc w:val="both"/>
            </w:pPr>
            <w:r w:rsidRPr="00025DAD"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</w:tr>
      <w:tr w:rsidR="00025DAD" w:rsidRPr="00025DAD" w:rsidTr="009D25D7">
        <w:trPr>
          <w:trHeight w:val="66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center"/>
            </w:pPr>
            <w:r w:rsidRPr="00025DAD">
              <w:t>3</w:t>
            </w:r>
          </w:p>
        </w:tc>
        <w:tc>
          <w:tcPr>
            <w:tcW w:w="8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AD" w:rsidRPr="00025DAD" w:rsidRDefault="00025DAD" w:rsidP="00025DAD">
            <w:pPr>
              <w:jc w:val="both"/>
            </w:pPr>
            <w:r w:rsidRPr="00025DAD">
              <w:t>Кредиты, полученные от кредитных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</w:tr>
      <w:tr w:rsidR="00025DAD" w:rsidRPr="00025DAD" w:rsidTr="009D25D7">
        <w:trPr>
          <w:trHeight w:val="43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center"/>
            </w:pPr>
            <w:r w:rsidRPr="00025DAD">
              <w:t> </w:t>
            </w:r>
          </w:p>
        </w:tc>
        <w:tc>
          <w:tcPr>
            <w:tcW w:w="8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r w:rsidRPr="00025DAD">
              <w:t>итого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AD" w:rsidRPr="00025DAD" w:rsidRDefault="00025DAD" w:rsidP="00025DAD">
            <w:pPr>
              <w:jc w:val="right"/>
            </w:pPr>
            <w:r w:rsidRPr="00025DAD">
              <w:t>0,0</w:t>
            </w:r>
          </w:p>
        </w:tc>
      </w:tr>
      <w:tr w:rsidR="00025DAD" w:rsidRPr="00025DAD" w:rsidTr="009D25D7">
        <w:trPr>
          <w:trHeight w:val="31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jc w:val="right"/>
            </w:pPr>
          </w:p>
        </w:tc>
        <w:tc>
          <w:tcPr>
            <w:tcW w:w="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DAD" w:rsidRPr="00025DAD" w:rsidRDefault="00025DAD" w:rsidP="00025DAD">
            <w:pPr>
              <w:rPr>
                <w:sz w:val="20"/>
                <w:szCs w:val="20"/>
              </w:rPr>
            </w:pPr>
          </w:p>
        </w:tc>
      </w:tr>
    </w:tbl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2"/>
          <w:szCs w:val="22"/>
          <w:lang w:eastAsia="en-US"/>
        </w:rPr>
      </w:pPr>
      <w:r w:rsidRPr="00025DAD">
        <w:rPr>
          <w:rFonts w:eastAsia="Calibri"/>
          <w:color w:val="000000" w:themeColor="text1"/>
          <w:sz w:val="22"/>
          <w:szCs w:val="22"/>
          <w:lang w:eastAsia="en-US"/>
        </w:rPr>
        <w:t>Приложение 9</w:t>
      </w:r>
    </w:p>
    <w:p w:rsidR="00025DAD" w:rsidRPr="00025DAD" w:rsidRDefault="00025DAD" w:rsidP="00025DAD">
      <w:pPr>
        <w:tabs>
          <w:tab w:val="right" w:pos="13958"/>
        </w:tabs>
        <w:autoSpaceDE w:val="0"/>
        <w:autoSpaceDN w:val="0"/>
        <w:adjustRightInd w:val="0"/>
        <w:rPr>
          <w:rFonts w:eastAsia="Calibri"/>
          <w:color w:val="000000" w:themeColor="text1"/>
          <w:sz w:val="22"/>
          <w:szCs w:val="22"/>
          <w:lang w:eastAsia="en-US"/>
        </w:rPr>
      </w:pPr>
      <w:r w:rsidRPr="00025DAD">
        <w:rPr>
          <w:rFonts w:eastAsia="Calibri"/>
          <w:color w:val="000000" w:themeColor="text1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к решению № 2 37-й сессии Совета депутатов Куйбышевского</w:t>
      </w:r>
    </w:p>
    <w:p w:rsidR="00025DAD" w:rsidRPr="00025DAD" w:rsidRDefault="00025DAD" w:rsidP="00025DAD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2"/>
          <w:szCs w:val="22"/>
          <w:lang w:eastAsia="en-US"/>
        </w:rPr>
      </w:pPr>
      <w:r w:rsidRPr="00025DAD">
        <w:rPr>
          <w:rFonts w:eastAsia="Calibri"/>
          <w:color w:val="000000" w:themeColor="text1"/>
          <w:sz w:val="22"/>
          <w:szCs w:val="22"/>
          <w:lang w:eastAsia="en-US"/>
        </w:rPr>
        <w:t xml:space="preserve">  сельсовета Куйбышевского района Новосибирской области</w:t>
      </w:r>
    </w:p>
    <w:p w:rsidR="00025DAD" w:rsidRPr="00025DAD" w:rsidRDefault="00025DAD" w:rsidP="00025DAD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2"/>
          <w:szCs w:val="22"/>
          <w:lang w:eastAsia="en-US"/>
        </w:rPr>
      </w:pPr>
      <w:r w:rsidRPr="00025DAD">
        <w:rPr>
          <w:rFonts w:eastAsia="Calibri"/>
          <w:color w:val="000000" w:themeColor="text1"/>
          <w:sz w:val="22"/>
          <w:szCs w:val="22"/>
          <w:lang w:eastAsia="en-US"/>
        </w:rPr>
        <w:t xml:space="preserve">            "О бюджете Куйбышевского сельсовета Куйбышевского района </w:t>
      </w:r>
    </w:p>
    <w:p w:rsidR="00025DAD" w:rsidRPr="00025DAD" w:rsidRDefault="00025DAD" w:rsidP="00025DAD">
      <w:pPr>
        <w:rPr>
          <w:rFonts w:eastAsia="Calibri"/>
          <w:color w:val="000000" w:themeColor="text1"/>
          <w:sz w:val="22"/>
          <w:szCs w:val="22"/>
          <w:lang w:eastAsia="en-US"/>
        </w:rPr>
      </w:pPr>
      <w:r w:rsidRPr="00025DAD">
        <w:rPr>
          <w:rFonts w:eastAsia="Calibri"/>
          <w:color w:val="000000" w:themeColor="text1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Новосибирской области на 2024 год и плановый</w:t>
      </w:r>
    </w:p>
    <w:p w:rsidR="00025DAD" w:rsidRPr="00025DAD" w:rsidRDefault="00025DAD" w:rsidP="00025DAD">
      <w:pPr>
        <w:spacing w:after="200" w:line="276" w:lineRule="auto"/>
        <w:rPr>
          <w:rFonts w:eastAsia="Calibri"/>
          <w:color w:val="000000" w:themeColor="text1"/>
          <w:sz w:val="22"/>
          <w:szCs w:val="22"/>
          <w:lang w:eastAsia="en-US"/>
        </w:rPr>
      </w:pPr>
      <w:r w:rsidRPr="00025DAD">
        <w:rPr>
          <w:rFonts w:eastAsia="Calibri"/>
          <w:color w:val="000000" w:themeColor="text1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период 2025 и 2026 годов" от 27.12.2023г.</w:t>
      </w:r>
    </w:p>
    <w:p w:rsidR="00025DAD" w:rsidRPr="00025DAD" w:rsidRDefault="00025DAD" w:rsidP="00025DAD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  <w:r w:rsidRPr="00025DAD">
        <w:rPr>
          <w:rFonts w:eastAsia="Calibri"/>
          <w:bCs/>
          <w:sz w:val="22"/>
          <w:szCs w:val="22"/>
          <w:lang w:eastAsia="en-US"/>
        </w:rPr>
        <w:t xml:space="preserve">ПРОГРАММА МУНИЦИПАЛЬНЫХ ГАРАНТИЙ КУЙБЫШЕВСКОГО СЕЛЬСОВЕТА КУЙБЫШЕВСКОГО РАЙОНА НОВОСИБИРСКОЙ ОБЛАСТИ В ВАЛЮТЕ РОССИЙСКОЙ ФЕДЕРАЦИИ НА_2024 ГОД И ПЛАНОВЫЙ </w:t>
      </w:r>
      <w:proofErr w:type="gramStart"/>
      <w:r w:rsidRPr="00025DAD">
        <w:rPr>
          <w:rFonts w:eastAsia="Calibri"/>
          <w:bCs/>
          <w:sz w:val="22"/>
          <w:szCs w:val="22"/>
          <w:lang w:eastAsia="en-US"/>
        </w:rPr>
        <w:t>ПЕРИОД  2025</w:t>
      </w:r>
      <w:proofErr w:type="gramEnd"/>
      <w:r w:rsidRPr="00025DAD">
        <w:rPr>
          <w:rFonts w:eastAsia="Calibri"/>
          <w:bCs/>
          <w:sz w:val="22"/>
          <w:szCs w:val="22"/>
          <w:lang w:eastAsia="en-US"/>
        </w:rPr>
        <w:t xml:space="preserve"> И 2026 ГОДОВ</w:t>
      </w:r>
    </w:p>
    <w:p w:rsidR="00025DAD" w:rsidRPr="00025DAD" w:rsidRDefault="00025DAD" w:rsidP="00025DA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025DAD">
        <w:rPr>
          <w:rFonts w:eastAsia="Calibri"/>
          <w:sz w:val="22"/>
          <w:szCs w:val="22"/>
          <w:lang w:eastAsia="en-US"/>
        </w:rPr>
        <w:t>Раздел1. Перечень подлежащих предоставлению муниципальных гарантий муниципального образования Куйбышевского сельсовета Куйбышевского района Новосибирской области</w:t>
      </w:r>
      <w:r w:rsidRPr="00025DAD">
        <w:rPr>
          <w:rFonts w:eastAsia="Calibri"/>
          <w:i/>
          <w:sz w:val="22"/>
          <w:szCs w:val="22"/>
          <w:lang w:eastAsia="en-US"/>
        </w:rPr>
        <w:t xml:space="preserve"> </w:t>
      </w:r>
      <w:r w:rsidRPr="00025DAD">
        <w:rPr>
          <w:rFonts w:eastAsia="Calibri"/>
          <w:sz w:val="22"/>
          <w:szCs w:val="22"/>
          <w:lang w:eastAsia="en-US"/>
        </w:rPr>
        <w:t>в</w:t>
      </w:r>
      <w:r w:rsidRPr="00025DAD">
        <w:rPr>
          <w:rFonts w:eastAsia="Calibri"/>
          <w:i/>
          <w:sz w:val="22"/>
          <w:szCs w:val="22"/>
          <w:lang w:eastAsia="en-US"/>
        </w:rPr>
        <w:t xml:space="preserve"> </w:t>
      </w:r>
      <w:r w:rsidRPr="00025DAD">
        <w:rPr>
          <w:rFonts w:eastAsia="Calibri"/>
          <w:sz w:val="22"/>
          <w:szCs w:val="22"/>
          <w:lang w:eastAsia="en-US"/>
        </w:rPr>
        <w:t>2024</w:t>
      </w:r>
      <w:r w:rsidRPr="00025DAD">
        <w:rPr>
          <w:rFonts w:eastAsia="Calibri"/>
          <w:i/>
          <w:sz w:val="22"/>
          <w:szCs w:val="22"/>
          <w:lang w:eastAsia="en-US"/>
        </w:rPr>
        <w:t xml:space="preserve"> </w:t>
      </w:r>
      <w:r w:rsidRPr="00025DAD">
        <w:rPr>
          <w:rFonts w:eastAsia="Calibri"/>
          <w:sz w:val="22"/>
          <w:szCs w:val="22"/>
          <w:lang w:eastAsia="en-US"/>
        </w:rPr>
        <w:t>году и в плановом периоде 2025 -_2026 годов</w:t>
      </w:r>
    </w:p>
    <w:p w:rsidR="00025DAD" w:rsidRPr="00025DAD" w:rsidRDefault="00025DAD" w:rsidP="00025DA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025DAD" w:rsidRPr="00025DAD" w:rsidTr="00FA6A2F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Условия предоставления гарантий</w:t>
            </w:r>
          </w:p>
        </w:tc>
      </w:tr>
      <w:tr w:rsidR="00025DAD" w:rsidRPr="00025DAD" w:rsidTr="00FA6A2F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Иные условия</w:t>
            </w:r>
          </w:p>
        </w:tc>
      </w:tr>
      <w:tr w:rsidR="00025DAD" w:rsidRPr="00025DAD" w:rsidTr="00FA6A2F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25DAD" w:rsidRPr="00025DAD" w:rsidTr="00FA6A2F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025DAD" w:rsidRPr="00025DAD" w:rsidTr="00FA6A2F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5DA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25DAD" w:rsidRPr="00025DAD" w:rsidRDefault="00025DAD" w:rsidP="00025DA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025DAD">
        <w:rPr>
          <w:sz w:val="22"/>
          <w:szCs w:val="22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025DAD">
        <w:rPr>
          <w:rFonts w:eastAsia="Calibri"/>
          <w:sz w:val="22"/>
          <w:szCs w:val="22"/>
          <w:lang w:eastAsia="en-US"/>
        </w:rPr>
        <w:t>образования Куйбышевского сельсовета Куйбышевского района Новосибирской области</w:t>
      </w:r>
      <w:r w:rsidRPr="00025DAD">
        <w:rPr>
          <w:rFonts w:eastAsia="Calibri"/>
          <w:i/>
          <w:sz w:val="22"/>
          <w:szCs w:val="22"/>
          <w:lang w:eastAsia="en-US"/>
        </w:rPr>
        <w:t xml:space="preserve"> </w:t>
      </w:r>
      <w:r w:rsidRPr="00025DAD">
        <w:rPr>
          <w:rFonts w:eastAsia="Calibri"/>
          <w:sz w:val="22"/>
          <w:szCs w:val="22"/>
          <w:lang w:eastAsia="en-US"/>
        </w:rPr>
        <w:t>по возможным гарантийным случаям в</w:t>
      </w:r>
      <w:r w:rsidRPr="00025DAD">
        <w:rPr>
          <w:rFonts w:eastAsia="Calibri"/>
          <w:i/>
          <w:sz w:val="22"/>
          <w:szCs w:val="22"/>
          <w:lang w:eastAsia="en-US"/>
        </w:rPr>
        <w:t xml:space="preserve"> </w:t>
      </w:r>
      <w:r w:rsidRPr="00025DAD">
        <w:rPr>
          <w:rFonts w:eastAsia="Calibri"/>
          <w:sz w:val="22"/>
          <w:szCs w:val="22"/>
          <w:lang w:eastAsia="en-US"/>
        </w:rPr>
        <w:t>2023</w:t>
      </w:r>
      <w:r w:rsidRPr="00025DAD">
        <w:rPr>
          <w:rFonts w:eastAsia="Calibri"/>
          <w:i/>
          <w:sz w:val="22"/>
          <w:szCs w:val="22"/>
          <w:lang w:eastAsia="en-US"/>
        </w:rPr>
        <w:t xml:space="preserve"> </w:t>
      </w:r>
      <w:r w:rsidRPr="00025DAD">
        <w:rPr>
          <w:rFonts w:eastAsia="Calibri"/>
          <w:sz w:val="22"/>
          <w:szCs w:val="22"/>
          <w:lang w:eastAsia="en-US"/>
        </w:rPr>
        <w:t>году и в плановом периоде_2024_-_2025 годов</w:t>
      </w:r>
    </w:p>
    <w:p w:rsidR="00025DAD" w:rsidRPr="00025DAD" w:rsidRDefault="00025DAD" w:rsidP="00025DAD">
      <w:pPr>
        <w:jc w:val="both"/>
        <w:rPr>
          <w:sz w:val="22"/>
          <w:szCs w:val="22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7230"/>
        <w:gridCol w:w="1920"/>
        <w:gridCol w:w="2310"/>
        <w:gridCol w:w="2970"/>
        <w:gridCol w:w="30"/>
      </w:tblGrid>
      <w:tr w:rsidR="00025DAD" w:rsidRPr="00025DAD" w:rsidTr="00FA6A2F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</w:tcPr>
          <w:p w:rsidR="00025DAD" w:rsidRPr="00025DAD" w:rsidRDefault="00025DAD" w:rsidP="00025DAD">
            <w:pPr>
              <w:jc w:val="center"/>
            </w:pPr>
            <w:r w:rsidRPr="00025DAD"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</w:tcPr>
          <w:p w:rsidR="00025DAD" w:rsidRPr="00025DAD" w:rsidRDefault="00025DAD" w:rsidP="00025DAD">
            <w:pPr>
              <w:jc w:val="center"/>
            </w:pPr>
            <w:r w:rsidRPr="00025DAD">
              <w:t>Объем, рублей</w:t>
            </w:r>
          </w:p>
        </w:tc>
      </w:tr>
      <w:tr w:rsidR="00025DAD" w:rsidRPr="00025DAD" w:rsidTr="00FA6A2F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7230" w:type="dxa"/>
            <w:vMerge/>
          </w:tcPr>
          <w:p w:rsidR="00025DAD" w:rsidRPr="00025DAD" w:rsidRDefault="00025DAD" w:rsidP="00025DAD">
            <w:pPr>
              <w:jc w:val="center"/>
              <w:rPr>
                <w:b/>
              </w:rPr>
            </w:pPr>
          </w:p>
        </w:tc>
        <w:tc>
          <w:tcPr>
            <w:tcW w:w="1920" w:type="dxa"/>
          </w:tcPr>
          <w:p w:rsidR="00025DAD" w:rsidRPr="00025DAD" w:rsidRDefault="00025DAD" w:rsidP="00025DAD">
            <w:pPr>
              <w:jc w:val="center"/>
            </w:pPr>
            <w:r w:rsidRPr="00025DAD">
              <w:t>2024 год</w:t>
            </w:r>
          </w:p>
        </w:tc>
        <w:tc>
          <w:tcPr>
            <w:tcW w:w="2310" w:type="dxa"/>
          </w:tcPr>
          <w:p w:rsidR="00025DAD" w:rsidRPr="00025DAD" w:rsidRDefault="00025DAD" w:rsidP="00025DAD">
            <w:pPr>
              <w:jc w:val="center"/>
            </w:pPr>
            <w:r w:rsidRPr="00025DAD">
              <w:t>2025 год</w:t>
            </w:r>
          </w:p>
        </w:tc>
        <w:tc>
          <w:tcPr>
            <w:tcW w:w="2970" w:type="dxa"/>
          </w:tcPr>
          <w:p w:rsidR="00025DAD" w:rsidRPr="00025DAD" w:rsidRDefault="00025DAD" w:rsidP="00025DAD">
            <w:pPr>
              <w:jc w:val="center"/>
            </w:pPr>
            <w:r w:rsidRPr="00025DAD">
              <w:t>2026 год</w:t>
            </w:r>
          </w:p>
        </w:tc>
      </w:tr>
      <w:tr w:rsidR="00025DAD" w:rsidRPr="00025DAD" w:rsidTr="00FA6A2F">
        <w:trPr>
          <w:trHeight w:val="355"/>
        </w:trPr>
        <w:tc>
          <w:tcPr>
            <w:tcW w:w="7245" w:type="dxa"/>
            <w:gridSpan w:val="2"/>
          </w:tcPr>
          <w:p w:rsidR="00025DAD" w:rsidRPr="00025DAD" w:rsidRDefault="00025DAD" w:rsidP="00025DAD">
            <w:pPr>
              <w:spacing w:after="200" w:line="276" w:lineRule="auto"/>
              <w:jc w:val="center"/>
            </w:pPr>
            <w:r w:rsidRPr="00025DAD">
              <w:t>1</w:t>
            </w:r>
          </w:p>
        </w:tc>
        <w:tc>
          <w:tcPr>
            <w:tcW w:w="1920" w:type="dxa"/>
          </w:tcPr>
          <w:p w:rsidR="00025DAD" w:rsidRPr="00025DAD" w:rsidRDefault="00025DAD" w:rsidP="00025DAD">
            <w:pPr>
              <w:spacing w:after="200" w:line="276" w:lineRule="auto"/>
              <w:jc w:val="center"/>
            </w:pPr>
            <w:r w:rsidRPr="00025DAD">
              <w:t>2</w:t>
            </w:r>
          </w:p>
        </w:tc>
        <w:tc>
          <w:tcPr>
            <w:tcW w:w="2310" w:type="dxa"/>
          </w:tcPr>
          <w:p w:rsidR="00025DAD" w:rsidRPr="00025DAD" w:rsidRDefault="00025DAD" w:rsidP="00025DAD">
            <w:pPr>
              <w:spacing w:after="200" w:line="276" w:lineRule="auto"/>
              <w:jc w:val="center"/>
            </w:pPr>
            <w:r w:rsidRPr="00025DAD">
              <w:t>3</w:t>
            </w:r>
          </w:p>
        </w:tc>
        <w:tc>
          <w:tcPr>
            <w:tcW w:w="3000" w:type="dxa"/>
            <w:gridSpan w:val="2"/>
          </w:tcPr>
          <w:p w:rsidR="00025DAD" w:rsidRPr="00025DAD" w:rsidRDefault="00025DAD" w:rsidP="00025DAD">
            <w:pPr>
              <w:spacing w:after="200" w:line="276" w:lineRule="auto"/>
              <w:jc w:val="center"/>
            </w:pPr>
            <w:r w:rsidRPr="00025DAD">
              <w:t>4</w:t>
            </w:r>
          </w:p>
        </w:tc>
      </w:tr>
      <w:tr w:rsidR="00025DAD" w:rsidRPr="00025DAD" w:rsidTr="00FA6A2F">
        <w:trPr>
          <w:trHeight w:val="240"/>
        </w:trPr>
        <w:tc>
          <w:tcPr>
            <w:tcW w:w="7245" w:type="dxa"/>
            <w:gridSpan w:val="2"/>
          </w:tcPr>
          <w:p w:rsidR="00025DAD" w:rsidRPr="00025DAD" w:rsidRDefault="00025DAD" w:rsidP="00025DAD">
            <w:pPr>
              <w:spacing w:after="200" w:line="276" w:lineRule="auto"/>
            </w:pPr>
            <w:r w:rsidRPr="00025DAD">
              <w:t xml:space="preserve">За счет источников финансирования дефицита бюджета Куйбышевского сельсовета Куйбышевского района Новосибирской </w:t>
            </w:r>
            <w:proofErr w:type="spellStart"/>
            <w:r w:rsidRPr="00025DAD">
              <w:t>области</w:t>
            </w:r>
            <w:r w:rsidRPr="00025DAD">
              <w:rPr>
                <w:rFonts w:eastAsia="Calibri"/>
                <w:i/>
                <w:sz w:val="22"/>
                <w:szCs w:val="22"/>
                <w:lang w:eastAsia="en-US"/>
              </w:rPr>
              <w:t>,</w:t>
            </w:r>
            <w:r w:rsidRPr="00025DAD">
              <w:rPr>
                <w:rFonts w:eastAsia="Calibri"/>
                <w:sz w:val="22"/>
                <w:szCs w:val="22"/>
                <w:lang w:eastAsia="en-US"/>
              </w:rPr>
              <w:t>всего</w:t>
            </w:r>
            <w:proofErr w:type="spellEnd"/>
          </w:p>
        </w:tc>
        <w:tc>
          <w:tcPr>
            <w:tcW w:w="1920" w:type="dxa"/>
          </w:tcPr>
          <w:p w:rsidR="00025DAD" w:rsidRPr="00025DAD" w:rsidRDefault="00025DAD" w:rsidP="00025DAD">
            <w:pPr>
              <w:spacing w:after="200" w:line="276" w:lineRule="auto"/>
              <w:jc w:val="center"/>
            </w:pPr>
            <w:r w:rsidRPr="00025DAD">
              <w:t>0,00</w:t>
            </w:r>
          </w:p>
        </w:tc>
        <w:tc>
          <w:tcPr>
            <w:tcW w:w="2310" w:type="dxa"/>
          </w:tcPr>
          <w:p w:rsidR="00025DAD" w:rsidRPr="00025DAD" w:rsidRDefault="00025DAD" w:rsidP="00025DAD">
            <w:pPr>
              <w:spacing w:after="200" w:line="276" w:lineRule="auto"/>
              <w:jc w:val="center"/>
            </w:pPr>
            <w:r w:rsidRPr="00025DAD">
              <w:t>0,00</w:t>
            </w:r>
          </w:p>
        </w:tc>
        <w:tc>
          <w:tcPr>
            <w:tcW w:w="3000" w:type="dxa"/>
            <w:gridSpan w:val="2"/>
          </w:tcPr>
          <w:p w:rsidR="00025DAD" w:rsidRPr="00025DAD" w:rsidRDefault="00025DAD" w:rsidP="00025DAD">
            <w:pPr>
              <w:spacing w:after="200" w:line="276" w:lineRule="auto"/>
              <w:jc w:val="center"/>
            </w:pPr>
            <w:r w:rsidRPr="00025DAD">
              <w:t>0,00</w:t>
            </w:r>
          </w:p>
        </w:tc>
      </w:tr>
    </w:tbl>
    <w:p w:rsidR="00025DAD" w:rsidRPr="00025DAD" w:rsidRDefault="00025DAD" w:rsidP="00025DAD">
      <w:pPr>
        <w:spacing w:after="200" w:line="276" w:lineRule="auto"/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  <w:sectPr w:rsidR="00025DAD" w:rsidRPr="00025DAD" w:rsidSect="00FA6A2F">
          <w:pgSz w:w="16838" w:h="11906" w:orient="landscape"/>
          <w:pgMar w:top="567" w:right="1134" w:bottom="567" w:left="567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36"/>
        <w:gridCol w:w="442"/>
        <w:gridCol w:w="3830"/>
        <w:gridCol w:w="960"/>
        <w:gridCol w:w="1435"/>
        <w:gridCol w:w="1435"/>
        <w:gridCol w:w="1635"/>
      </w:tblGrid>
      <w:tr w:rsidR="00025DAD" w:rsidRPr="00025DAD" w:rsidTr="00FA6A2F">
        <w:trPr>
          <w:trHeight w:val="23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025DA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Приложение 10</w:t>
            </w:r>
          </w:p>
        </w:tc>
      </w:tr>
      <w:tr w:rsidR="00025DAD" w:rsidRPr="00025DAD" w:rsidTr="00FA6A2F">
        <w:trPr>
          <w:trHeight w:val="11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025DAD" w:rsidRPr="00025DAD" w:rsidTr="00FA6A2F">
        <w:trPr>
          <w:trHeight w:val="143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025DA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к решению № 2 37-й сессии Совета депутатов Куйбышевского сельсовета Куйбышевского района Новосибирской </w:t>
            </w:r>
            <w:proofErr w:type="gramStart"/>
            <w:r w:rsidRPr="00025DA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области  "</w:t>
            </w:r>
            <w:proofErr w:type="gramEnd"/>
            <w:r w:rsidRPr="00025DA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 бюджете Куйбышевского сельсовета Куйбышевского района Новосибирской области на 2024 год  и  плановый период 2025  и 2026 годов" от 27.12.2023г.</w:t>
            </w:r>
          </w:p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25DAD" w:rsidRPr="00025DAD" w:rsidTr="00FA6A2F">
        <w:trPr>
          <w:trHeight w:val="82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DAD">
              <w:rPr>
                <w:rFonts w:eastAsiaTheme="minorHAnsi"/>
                <w:b/>
                <w:bCs/>
                <w:color w:val="000000"/>
                <w:lang w:eastAsia="en-US"/>
              </w:rPr>
              <w:t>Перечень муниципальных  программ Куйбышевского сельсовета Куйбышевского района Новосибирской области, предусмотренных к финансированию в 2024 году и плановом периоде 2025  и 2026 годов</w:t>
            </w:r>
          </w:p>
        </w:tc>
      </w:tr>
      <w:tr w:rsidR="00025DAD" w:rsidRPr="00025DAD" w:rsidTr="00FA6A2F">
        <w:trPr>
          <w:trHeight w:val="17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5DAD">
              <w:rPr>
                <w:rFonts w:eastAsiaTheme="minorHAnsi"/>
                <w:color w:val="000000"/>
                <w:lang w:eastAsia="en-US"/>
              </w:rPr>
              <w:t>руб.</w:t>
            </w:r>
          </w:p>
        </w:tc>
      </w:tr>
      <w:tr w:rsidR="00025DAD" w:rsidRPr="00025DAD" w:rsidTr="00FA6A2F">
        <w:trPr>
          <w:trHeight w:val="25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DAD">
              <w:rPr>
                <w:rFonts w:eastAsiaTheme="minorHAnsi"/>
                <w:b/>
                <w:bCs/>
                <w:color w:val="000000"/>
                <w:lang w:eastAsia="en-US"/>
              </w:rPr>
              <w:t>№п/п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DAD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DAD"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DAD">
              <w:rPr>
                <w:rFonts w:eastAsiaTheme="minorHAnsi"/>
                <w:b/>
                <w:bCs/>
                <w:color w:val="000000"/>
                <w:lang w:eastAsia="en-US"/>
              </w:rPr>
              <w:t>Сумма на 2024 год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DAD">
              <w:rPr>
                <w:rFonts w:eastAsiaTheme="minorHAnsi"/>
                <w:b/>
                <w:bCs/>
                <w:color w:val="000000"/>
                <w:lang w:eastAsia="en-US"/>
              </w:rPr>
              <w:t>Сумма на 2026 год</w:t>
            </w:r>
          </w:p>
        </w:tc>
      </w:tr>
      <w:tr w:rsidR="00025DAD" w:rsidRPr="00025DAD" w:rsidTr="00FA6A2F">
        <w:trPr>
          <w:trHeight w:val="24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025DAD" w:rsidRPr="00025DAD" w:rsidTr="00FA6A2F">
        <w:trPr>
          <w:trHeight w:val="20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5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5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5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5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5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5DA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025DAD" w:rsidRPr="00025DAD" w:rsidTr="00FA6A2F">
        <w:trPr>
          <w:trHeight w:val="92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DAD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"Обеспечение первичных мер по пожарной безопасности на территории Куйбышевского сельсовета Куйбышевского района "</w:t>
            </w:r>
          </w:p>
        </w:tc>
      </w:tr>
      <w:tr w:rsidR="00025DAD" w:rsidRPr="00025DAD" w:rsidTr="00FA6A2F">
        <w:trPr>
          <w:trHeight w:val="1174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DAD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«Развитие субъектов малого и среднего предпринимательства в  Куйбышевском сельсовете Куйбышевского района Новосибирской области на 2022-2026 годы»</w:t>
            </w:r>
          </w:p>
        </w:tc>
      </w:tr>
      <w:tr w:rsidR="00025DAD" w:rsidRPr="00025DAD" w:rsidTr="00FA6A2F">
        <w:trPr>
          <w:trHeight w:val="17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DAD"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DAD">
              <w:rPr>
                <w:rFonts w:eastAsiaTheme="minorHAnsi"/>
                <w:b/>
                <w:bCs/>
                <w:color w:val="000000"/>
                <w:lang w:eastAsia="en-US"/>
              </w:rPr>
              <w:t>36 000,00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DAD">
              <w:rPr>
                <w:rFonts w:eastAsiaTheme="minorHAnsi"/>
                <w:b/>
                <w:bCs/>
                <w:color w:val="000000"/>
                <w:lang w:eastAsia="en-US"/>
              </w:rPr>
              <w:t>36 000,00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5DAD">
              <w:rPr>
                <w:rFonts w:eastAsiaTheme="minorHAnsi"/>
                <w:b/>
                <w:bCs/>
                <w:color w:val="000000"/>
                <w:lang w:eastAsia="en-US"/>
              </w:rPr>
              <w:t>36 000,00</w:t>
            </w:r>
          </w:p>
        </w:tc>
      </w:tr>
      <w:tr w:rsidR="00025DAD" w:rsidRPr="00025DAD" w:rsidTr="00FA6A2F">
        <w:trPr>
          <w:trHeight w:val="17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025DAD" w:rsidRPr="00025DAD" w:rsidRDefault="00025DAD" w:rsidP="00025DA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5DAD" w:rsidRPr="00025DAD" w:rsidRDefault="00025DAD" w:rsidP="00025DAD">
      <w:pPr>
        <w:tabs>
          <w:tab w:val="left" w:pos="163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025DAD" w:rsidRPr="00025DAD" w:rsidSect="00FA6A2F">
      <w:pgSz w:w="16838" w:h="11906" w:orient="landscape"/>
      <w:pgMar w:top="567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1EB" w:rsidRDefault="00F221EB">
      <w:r>
        <w:separator/>
      </w:r>
    </w:p>
  </w:endnote>
  <w:endnote w:type="continuationSeparator" w:id="0">
    <w:p w:rsidR="00F221EB" w:rsidRDefault="00F2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6E" w:rsidRDefault="007F076E">
    <w:pPr>
      <w:pStyle w:val="ab"/>
      <w:jc w:val="center"/>
    </w:pPr>
  </w:p>
  <w:p w:rsidR="007F076E" w:rsidRDefault="007F076E">
    <w:pPr>
      <w:pStyle w:val="ab"/>
      <w:jc w:val="center"/>
    </w:pPr>
  </w:p>
  <w:p w:rsidR="007F076E" w:rsidRDefault="007F07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1EB" w:rsidRDefault="00F221EB">
      <w:r>
        <w:separator/>
      </w:r>
    </w:p>
  </w:footnote>
  <w:footnote w:type="continuationSeparator" w:id="0">
    <w:p w:rsidR="00F221EB" w:rsidRDefault="00F2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6E" w:rsidRPr="00D951E6" w:rsidRDefault="007F076E">
    <w:pPr>
      <w:pStyle w:val="a9"/>
      <w:jc w:val="center"/>
      <w:rPr>
        <w:rFonts w:ascii="Times New Roman" w:hAnsi="Times New Roman"/>
        <w:sz w:val="20"/>
        <w:szCs w:val="20"/>
      </w:rPr>
    </w:pPr>
  </w:p>
  <w:p w:rsidR="007F076E" w:rsidRDefault="007F07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BA3"/>
    <w:multiLevelType w:val="hybridMultilevel"/>
    <w:tmpl w:val="F6EEB2B0"/>
    <w:lvl w:ilvl="0" w:tplc="24AE6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8D3064"/>
    <w:multiLevelType w:val="hybridMultilevel"/>
    <w:tmpl w:val="C25CBEC4"/>
    <w:lvl w:ilvl="0" w:tplc="231AF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41352C"/>
    <w:multiLevelType w:val="hybridMultilevel"/>
    <w:tmpl w:val="1F125D84"/>
    <w:lvl w:ilvl="0" w:tplc="4E58D4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2D"/>
    <w:rsid w:val="00001C6F"/>
    <w:rsid w:val="00025DAD"/>
    <w:rsid w:val="000403DC"/>
    <w:rsid w:val="0004088C"/>
    <w:rsid w:val="000614E2"/>
    <w:rsid w:val="00082B2D"/>
    <w:rsid w:val="00084756"/>
    <w:rsid w:val="00097AAC"/>
    <w:rsid w:val="000F5DB8"/>
    <w:rsid w:val="00125115"/>
    <w:rsid w:val="001D33FA"/>
    <w:rsid w:val="001E2EED"/>
    <w:rsid w:val="00216721"/>
    <w:rsid w:val="002435AE"/>
    <w:rsid w:val="003306E0"/>
    <w:rsid w:val="00350498"/>
    <w:rsid w:val="00363B7C"/>
    <w:rsid w:val="0037290A"/>
    <w:rsid w:val="003770B0"/>
    <w:rsid w:val="00393BBB"/>
    <w:rsid w:val="003E4F7D"/>
    <w:rsid w:val="00430F54"/>
    <w:rsid w:val="00431531"/>
    <w:rsid w:val="004C5564"/>
    <w:rsid w:val="004F32CB"/>
    <w:rsid w:val="00533F3F"/>
    <w:rsid w:val="00542403"/>
    <w:rsid w:val="0055467C"/>
    <w:rsid w:val="0057411A"/>
    <w:rsid w:val="005D4A32"/>
    <w:rsid w:val="005E7532"/>
    <w:rsid w:val="00607D7B"/>
    <w:rsid w:val="006F6AC9"/>
    <w:rsid w:val="007367B8"/>
    <w:rsid w:val="00776753"/>
    <w:rsid w:val="007B2CE7"/>
    <w:rsid w:val="007C31EE"/>
    <w:rsid w:val="007F076E"/>
    <w:rsid w:val="00823D1B"/>
    <w:rsid w:val="00885E06"/>
    <w:rsid w:val="008A3309"/>
    <w:rsid w:val="008B03B1"/>
    <w:rsid w:val="008D5AAC"/>
    <w:rsid w:val="008F0303"/>
    <w:rsid w:val="00900BA2"/>
    <w:rsid w:val="009151C6"/>
    <w:rsid w:val="009503CF"/>
    <w:rsid w:val="009C51EA"/>
    <w:rsid w:val="009D25D7"/>
    <w:rsid w:val="009F3BAD"/>
    <w:rsid w:val="00A502BB"/>
    <w:rsid w:val="00AF0823"/>
    <w:rsid w:val="00B05288"/>
    <w:rsid w:val="00B446E7"/>
    <w:rsid w:val="00B543C2"/>
    <w:rsid w:val="00BA1A41"/>
    <w:rsid w:val="00C47ECF"/>
    <w:rsid w:val="00C518B6"/>
    <w:rsid w:val="00C53129"/>
    <w:rsid w:val="00C85797"/>
    <w:rsid w:val="00C91066"/>
    <w:rsid w:val="00CB3513"/>
    <w:rsid w:val="00D16CAB"/>
    <w:rsid w:val="00D92EED"/>
    <w:rsid w:val="00DA32F1"/>
    <w:rsid w:val="00E10D71"/>
    <w:rsid w:val="00E63585"/>
    <w:rsid w:val="00E929EE"/>
    <w:rsid w:val="00EB2C1A"/>
    <w:rsid w:val="00EC6648"/>
    <w:rsid w:val="00F16B9B"/>
    <w:rsid w:val="00F221EB"/>
    <w:rsid w:val="00F31ABE"/>
    <w:rsid w:val="00F33637"/>
    <w:rsid w:val="00F548DE"/>
    <w:rsid w:val="00F72F82"/>
    <w:rsid w:val="00F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6EE9"/>
  <w15:chartTrackingRefBased/>
  <w15:docId w15:val="{89A93D97-1BCD-445F-984B-EAAF7F6E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51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288"/>
    <w:pPr>
      <w:spacing w:after="120"/>
    </w:pPr>
  </w:style>
  <w:style w:type="character" w:customStyle="1" w:styleId="a4">
    <w:name w:val="Основной текст Знак"/>
    <w:basedOn w:val="a0"/>
    <w:link w:val="a3"/>
    <w:rsid w:val="00B05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"/>
    <w:basedOn w:val="a"/>
    <w:rsid w:val="00B05288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B05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52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"/>
    <w:basedOn w:val="a"/>
    <w:rsid w:val="00607D7B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E10D71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E10D71"/>
    <w:rPr>
      <w:color w:val="954F72"/>
      <w:u w:val="single"/>
    </w:rPr>
  </w:style>
  <w:style w:type="paragraph" w:customStyle="1" w:styleId="xl64">
    <w:name w:val="xl64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E10D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E10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E10D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E10D71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E10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E10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E10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E10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E10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E10D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E10D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10D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E10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E10D7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E10D71"/>
    <w:pP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10D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10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10D71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0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10D71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E10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E1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E10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E10D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E10D71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E10D71"/>
    <w:pPr>
      <w:spacing w:before="100" w:beforeAutospacing="1" w:after="100" w:afterAutospacing="1"/>
    </w:pPr>
  </w:style>
  <w:style w:type="paragraph" w:customStyle="1" w:styleId="xl113">
    <w:name w:val="xl113"/>
    <w:basedOn w:val="a"/>
    <w:rsid w:val="00E10D71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E10D71"/>
    <w:pP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3729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372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37290A"/>
    <w:pPr>
      <w:spacing w:before="100" w:beforeAutospacing="1" w:after="100" w:afterAutospacing="1"/>
    </w:pPr>
  </w:style>
  <w:style w:type="paragraph" w:customStyle="1" w:styleId="xl118">
    <w:name w:val="xl118"/>
    <w:basedOn w:val="a"/>
    <w:rsid w:val="0037290A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37290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37290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372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3729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372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3729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372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3729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372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3729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72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3729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basedOn w:val="a0"/>
    <w:link w:val="1"/>
    <w:uiPriority w:val="9"/>
    <w:rsid w:val="009151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5D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25DA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5DAD"/>
  </w:style>
  <w:style w:type="paragraph" w:styleId="a9">
    <w:name w:val="header"/>
    <w:basedOn w:val="a"/>
    <w:link w:val="aa"/>
    <w:uiPriority w:val="99"/>
    <w:unhideWhenUsed/>
    <w:rsid w:val="00025DA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25DA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25DA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025DAD"/>
    <w:rPr>
      <w:rFonts w:ascii="Calibri" w:eastAsia="Calibri" w:hAnsi="Calibri" w:cs="Times New Roman"/>
    </w:rPr>
  </w:style>
  <w:style w:type="paragraph" w:customStyle="1" w:styleId="ConsPlusTitle">
    <w:name w:val="ConsPlusTitle"/>
    <w:rsid w:val="00025D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025DA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25DAD"/>
    <w:rPr>
      <w:rFonts w:ascii="Calibri" w:eastAsia="Calibri" w:hAnsi="Calibri" w:cs="Times New Roman"/>
    </w:rPr>
  </w:style>
  <w:style w:type="paragraph" w:styleId="21">
    <w:name w:val="Body Text First Indent 2"/>
    <w:basedOn w:val="ad"/>
    <w:link w:val="22"/>
    <w:uiPriority w:val="99"/>
    <w:semiHidden/>
    <w:unhideWhenUsed/>
    <w:rsid w:val="00025DAD"/>
    <w:pPr>
      <w:spacing w:after="200"/>
      <w:ind w:left="360" w:firstLine="360"/>
    </w:pPr>
  </w:style>
  <w:style w:type="character" w:customStyle="1" w:styleId="22">
    <w:name w:val="Красная строка 2 Знак"/>
    <w:basedOn w:val="ae"/>
    <w:link w:val="21"/>
    <w:uiPriority w:val="99"/>
    <w:semiHidden/>
    <w:rsid w:val="00025DAD"/>
    <w:rPr>
      <w:rFonts w:ascii="Calibri" w:eastAsia="Calibri" w:hAnsi="Calibri" w:cs="Times New Roman"/>
    </w:rPr>
  </w:style>
  <w:style w:type="paragraph" w:customStyle="1" w:styleId="ConsNormal">
    <w:name w:val="ConsNormal"/>
    <w:rsid w:val="00025D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39"/>
    <w:rsid w:val="0002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1">
    <w:name w:val="xl131"/>
    <w:basedOn w:val="a"/>
    <w:rsid w:val="00025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25DAD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025DAD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025DA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025DAD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5DAD"/>
    <w:rPr>
      <w:rFonts w:ascii="Segoe UI" w:eastAsia="Calibri" w:hAnsi="Segoe UI" w:cs="Segoe UI"/>
      <w:sz w:val="18"/>
      <w:szCs w:val="18"/>
    </w:rPr>
  </w:style>
  <w:style w:type="numbering" w:customStyle="1" w:styleId="23">
    <w:name w:val="Нет списка2"/>
    <w:next w:val="a2"/>
    <w:uiPriority w:val="99"/>
    <w:semiHidden/>
    <w:unhideWhenUsed/>
    <w:rsid w:val="00F31ABE"/>
  </w:style>
  <w:style w:type="numbering" w:customStyle="1" w:styleId="3">
    <w:name w:val="Нет списка3"/>
    <w:next w:val="a2"/>
    <w:uiPriority w:val="99"/>
    <w:semiHidden/>
    <w:unhideWhenUsed/>
    <w:rsid w:val="00C91066"/>
  </w:style>
  <w:style w:type="numbering" w:customStyle="1" w:styleId="4">
    <w:name w:val="Нет списка4"/>
    <w:next w:val="a2"/>
    <w:uiPriority w:val="99"/>
    <w:semiHidden/>
    <w:unhideWhenUsed/>
    <w:rsid w:val="009503CF"/>
  </w:style>
  <w:style w:type="character" w:customStyle="1" w:styleId="highlightsearch4">
    <w:name w:val="highlightsearch4"/>
    <w:basedOn w:val="a0"/>
    <w:rsid w:val="009503CF"/>
  </w:style>
  <w:style w:type="numbering" w:customStyle="1" w:styleId="110">
    <w:name w:val="Нет списка11"/>
    <w:next w:val="a2"/>
    <w:uiPriority w:val="99"/>
    <w:semiHidden/>
    <w:unhideWhenUsed/>
    <w:rsid w:val="009503CF"/>
  </w:style>
  <w:style w:type="paragraph" w:customStyle="1" w:styleId="msonormal0">
    <w:name w:val="msonormal"/>
    <w:basedOn w:val="a"/>
    <w:rsid w:val="009503CF"/>
    <w:pPr>
      <w:spacing w:before="100" w:beforeAutospacing="1" w:after="100" w:afterAutospacing="1"/>
    </w:pPr>
  </w:style>
  <w:style w:type="numbering" w:customStyle="1" w:styleId="5">
    <w:name w:val="Нет списка5"/>
    <w:next w:val="a2"/>
    <w:uiPriority w:val="99"/>
    <w:semiHidden/>
    <w:unhideWhenUsed/>
    <w:rsid w:val="00C518B6"/>
  </w:style>
  <w:style w:type="numbering" w:customStyle="1" w:styleId="12">
    <w:name w:val="Нет списка12"/>
    <w:next w:val="a2"/>
    <w:uiPriority w:val="99"/>
    <w:semiHidden/>
    <w:unhideWhenUsed/>
    <w:rsid w:val="00C518B6"/>
  </w:style>
  <w:style w:type="numbering" w:customStyle="1" w:styleId="6">
    <w:name w:val="Нет списка6"/>
    <w:next w:val="a2"/>
    <w:uiPriority w:val="99"/>
    <w:semiHidden/>
    <w:unhideWhenUsed/>
    <w:rsid w:val="009D25D7"/>
  </w:style>
  <w:style w:type="numbering" w:customStyle="1" w:styleId="13">
    <w:name w:val="Нет списка13"/>
    <w:next w:val="a2"/>
    <w:uiPriority w:val="99"/>
    <w:semiHidden/>
    <w:unhideWhenUsed/>
    <w:rsid w:val="009D25D7"/>
  </w:style>
  <w:style w:type="table" w:customStyle="1" w:styleId="14">
    <w:name w:val="Сетка таблицы1"/>
    <w:basedOn w:val="a1"/>
    <w:next w:val="af"/>
    <w:uiPriority w:val="39"/>
    <w:rsid w:val="009D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E63585"/>
  </w:style>
  <w:style w:type="paragraph" w:styleId="af3">
    <w:name w:val="List Paragraph"/>
    <w:basedOn w:val="a"/>
    <w:uiPriority w:val="34"/>
    <w:qFormat/>
    <w:rsid w:val="00E6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unhideWhenUsed/>
    <w:rsid w:val="00377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DC3C8B0B7ECFD6D4A862096E93E0314674E082F8A32A404A69044E0DAF33B1ED02084B13A77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1DD5C-F491-4076-B665-419C02AF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59</Pages>
  <Words>11485</Words>
  <Characters>65471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2024-09-29T10:39:00Z</dcterms:created>
  <dcterms:modified xsi:type="dcterms:W3CDTF">2025-03-14T07:54:00Z</dcterms:modified>
</cp:coreProperties>
</file>