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83" w:rsidRDefault="00E52983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</w:t>
      </w: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КУЙБЫШЕВСКОГО СЕЛЬСОВЕТА</w:t>
      </w: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КУЙБЫШЕВСКОГО РАЙОНА</w:t>
      </w: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:rsidR="001C2A4B" w:rsidRDefault="00ED10BE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СЕДЬМОГО</w:t>
      </w:r>
      <w:r w:rsidR="001C2A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СОЗЫВА</w:t>
      </w: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1C2A4B" w:rsidRDefault="006365BC" w:rsidP="001C2A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Пятой</w:t>
      </w:r>
      <w:r w:rsidR="004E2CA5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сессии</w:t>
      </w:r>
    </w:p>
    <w:p w:rsidR="001C2A4B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поселок Комсомольский   </w:t>
      </w:r>
    </w:p>
    <w:p w:rsidR="001C2A4B" w:rsidRDefault="006365BC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01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декабря </w:t>
      </w:r>
      <w:r w:rsidR="0046480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proofErr w:type="gramEnd"/>
      <w:r w:rsidR="001C2A4B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№ </w:t>
      </w:r>
      <w:r w:rsidR="00CF190D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1C2A4B" w:rsidRDefault="001C2A4B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C2A4B" w:rsidRPr="00BD2621" w:rsidRDefault="001C2A4B" w:rsidP="001C2A4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 внесении изменений в решение № </w:t>
      </w:r>
      <w:r w:rsidR="00464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2 50</w:t>
      </w:r>
      <w:r w:rsidR="000E7CB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-й</w:t>
      </w: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сессии от 2</w:t>
      </w:r>
      <w:r w:rsidR="00464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.12.202</w:t>
      </w:r>
      <w:r w:rsidR="00464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 Совета депутатов Куйбышевского сельсовета Куйбышевского района Новосибирской области «О бюджете Куйбышевского сельсовета Куйбышевского района Новосибирской области на 202</w:t>
      </w:r>
      <w:r w:rsidR="00464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год и плановый период 202</w:t>
      </w:r>
      <w:r w:rsidR="00464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и 202</w:t>
      </w:r>
      <w:r w:rsidR="0046480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Pr="00BD26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годов»</w:t>
      </w:r>
    </w:p>
    <w:p w:rsidR="001C2A4B" w:rsidRPr="00E01D7B" w:rsidRDefault="001C2A4B" w:rsidP="001C2A4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2"/>
          <w:szCs w:val="12"/>
          <w:lang w:eastAsia="ru-RU"/>
        </w:rPr>
      </w:pPr>
    </w:p>
    <w:p w:rsidR="001C2A4B" w:rsidRPr="00BD2621" w:rsidRDefault="001C2A4B" w:rsidP="001C2A4B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D26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Внести в решение № 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Pr="00BD26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пятидесятой сессии</w:t>
      </w:r>
      <w:r w:rsidRPr="00BD26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Совета депутатов Куйбышевского сельсовета Куйбышевского райо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Новосибирской области от 26.12.2024</w:t>
      </w:r>
      <w:r w:rsidRPr="00BD26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«О бюджете Куйбышевского сельсовета на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BD26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плановый период 20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26 и 2027</w:t>
      </w:r>
      <w:r w:rsidRPr="00BD262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 следующие изменения: </w:t>
      </w:r>
    </w:p>
    <w:p w:rsidR="001C2A4B" w:rsidRPr="00E01D7B" w:rsidRDefault="001C2A4B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В статье 1, утвердить основные характеристики бюджета Куйбышевского сельсовета Куйбышевского района Новосибирской </w:t>
      </w:r>
      <w:proofErr w:type="gramStart"/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области  на</w:t>
      </w:r>
      <w:proofErr w:type="gramEnd"/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год:</w:t>
      </w:r>
    </w:p>
    <w:p w:rsidR="001C2A4B" w:rsidRPr="00E01D7B" w:rsidRDefault="001C2A4B" w:rsidP="001C2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 прогнозируемый общий объем доходов местног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бюджета в сумме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487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048,13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853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рублей</w:t>
      </w: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том числе объем безвозмездных поступлений в сумме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557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055,22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рублей, из них объем межбюджетных трансфертов, получаемых из других бюджетов бюджетной системы Ро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ссийской Федерации, в сумме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557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055,22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</w:p>
    <w:p w:rsidR="001C2A4B" w:rsidRPr="00E01D7B" w:rsidRDefault="009A1223" w:rsidP="001C2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007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995,22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C2A4B"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рублей.</w:t>
      </w:r>
    </w:p>
    <w:p w:rsidR="001C2A4B" w:rsidRPr="00E01D7B" w:rsidRDefault="001C2A4B" w:rsidP="000E7C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общий объем расходов местного бюджета в сумме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555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A1223" w:rsidRP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564,41</w:t>
      </w:r>
      <w:r w:rsidR="009A12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01D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рублей.</w:t>
      </w:r>
    </w:p>
    <w:p w:rsidR="001C2A4B" w:rsidRDefault="001C2A4B" w:rsidP="000E7C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-дефицит (профицит) местного бюджета в сумме 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68 516,28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рублей.</w:t>
      </w:r>
    </w:p>
    <w:p w:rsidR="001C2A4B" w:rsidRDefault="000E7CB4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2. У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твердить приложение 2 «Распределение бюджетных ассигнований бюджета Куйбышевского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плановый период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годов».</w:t>
      </w:r>
    </w:p>
    <w:p w:rsidR="001C2A4B" w:rsidRDefault="001C2A4B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0E7CB4" w:rsidRPr="000E7C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твердить приложение 3 «Распределение бюджетных ассигнований бюджета Куйбышевского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плановый период 20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4648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годов».</w:t>
      </w:r>
    </w:p>
    <w:p w:rsidR="001C2A4B" w:rsidRDefault="000E7CB4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 У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твердить приложение 4 «Ведомственная структура расходов бюджета Куйбышевского сельсовета Куйбышевского района Новосибирской области на 202</w:t>
      </w:r>
      <w:r w:rsidR="009A33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плановый период 202</w:t>
      </w:r>
      <w:r w:rsidR="009A33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9A33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</w:t>
      </w:r>
      <w:r w:rsidR="00CF19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CF190D" w:rsidRDefault="000E7CB4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 У</w:t>
      </w:r>
      <w:r w:rsidR="00CF190D" w:rsidRPr="00CF19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твердить распределение бюджетных ассигнований местного бюджета Куйбышевского сельсовета Куйбышевского района Новосибирской области, направляемых на исполнение публичных нормативных обязательств на 2025 год и плановый период 2026 и </w:t>
      </w:r>
      <w:proofErr w:type="gramStart"/>
      <w:r w:rsidR="00CF190D" w:rsidRPr="00CF19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2027  годов</w:t>
      </w:r>
      <w:proofErr w:type="gramEnd"/>
      <w:r w:rsidR="00CF190D" w:rsidRPr="00CF19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согласно приложению 5 к настоящему Решению.</w:t>
      </w:r>
    </w:p>
    <w:p w:rsidR="007540FF" w:rsidRDefault="000E7CB4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 У</w:t>
      </w:r>
      <w:r w:rsidR="007540FF" w:rsidRP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твердить объем иных межбюджетных трансфертов, предоставляемых из бюджета Куйбышевского сельсовета Куйбышевского района Новосибирской области в бюджет других бюджетов бюджетной системы Российской Федерации на 2025 </w:t>
      </w:r>
      <w:r w:rsid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год и плановый период </w:t>
      </w:r>
      <w:r w:rsidR="007540FF" w:rsidRP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2026 </w:t>
      </w:r>
      <w:r w:rsid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- 2027 </w:t>
      </w:r>
      <w:proofErr w:type="gramStart"/>
      <w:r w:rsid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год </w:t>
      </w:r>
      <w:r w:rsidR="007540FF" w:rsidRP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7540FF" w:rsidRPr="007540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согласно Приложению 6 к настоящему Решению.</w:t>
      </w:r>
    </w:p>
    <w:p w:rsidR="001C2A4B" w:rsidRDefault="007540FF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0E7C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твердить приложение 7 «Источники финансирования дефицита бюджета Куйбышевского сельсовета Куйбышевского района Новосибирской области на 202</w:t>
      </w:r>
      <w:r w:rsidR="009A33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и плановый период 202</w:t>
      </w:r>
      <w:r w:rsidR="009A33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9A33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1C2A4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годов».</w:t>
      </w:r>
    </w:p>
    <w:p w:rsidR="00CF190D" w:rsidRDefault="007540FF" w:rsidP="001C2A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0E7C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У</w:t>
      </w:r>
      <w:r w:rsidR="00CF190D" w:rsidRPr="00CF19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твердить перечень муниципальных программ, предусмотренных к финансированию из местного бюджета в 2025 году и плановом периоде 2026 и 2027 годах </w:t>
      </w:r>
      <w:r w:rsidR="00CF190D" w:rsidRPr="00CF19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согласно Приложению 10 к настоящему Решению.</w:t>
      </w:r>
    </w:p>
    <w:p w:rsidR="001C2A4B" w:rsidRDefault="001C2A4B" w:rsidP="009C4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Решение вступает   в    силу со дня   официального       опубликования   в    периодическом     печатном     издании органов местного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самоуправления  Куйбышевского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«Сельский вестник».</w:t>
      </w:r>
    </w:p>
    <w:p w:rsidR="007540FF" w:rsidRDefault="007540FF" w:rsidP="009C4D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2A4B" w:rsidRDefault="001C2A4B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1C2A4B" w:rsidRDefault="001C2A4B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Куйбышевского сельсовета</w:t>
      </w:r>
    </w:p>
    <w:p w:rsidR="001C2A4B" w:rsidRDefault="001C2A4B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Куйбышевского района </w:t>
      </w:r>
    </w:p>
    <w:p w:rsidR="001C2A4B" w:rsidRDefault="001C2A4B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            Н.В. Ивантеева</w:t>
      </w:r>
    </w:p>
    <w:p w:rsidR="000E7CB4" w:rsidRDefault="000E7CB4" w:rsidP="001C2A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2A4B" w:rsidRDefault="00C85331" w:rsidP="001C2A4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1C2A4B">
        <w:rPr>
          <w:rFonts w:ascii="Times New Roman" w:eastAsia="Times New Roman" w:hAnsi="Times New Roman"/>
          <w:sz w:val="24"/>
          <w:szCs w:val="24"/>
          <w:lang w:eastAsia="ru-RU"/>
        </w:rPr>
        <w:t xml:space="preserve"> Куйбышевского сельсовета</w:t>
      </w:r>
    </w:p>
    <w:p w:rsidR="001C2A4B" w:rsidRDefault="001C2A4B" w:rsidP="001C2A4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Куйбышевского района </w:t>
      </w:r>
    </w:p>
    <w:p w:rsidR="00AB428A" w:rsidRDefault="001C2A4B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</w:t>
      </w:r>
      <w:r w:rsidR="00C8533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Н.В. Макуха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</w:p>
    <w:p w:rsidR="00AB428A" w:rsidRDefault="00AB428A" w:rsidP="001B5AAE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AB428A" w:rsidSect="00AB428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4360"/>
        <w:gridCol w:w="1000"/>
        <w:gridCol w:w="1120"/>
        <w:gridCol w:w="1126"/>
        <w:gridCol w:w="1000"/>
        <w:gridCol w:w="1720"/>
        <w:gridCol w:w="1720"/>
        <w:gridCol w:w="2540"/>
      </w:tblGrid>
      <w:tr w:rsidR="000E7CB4" w:rsidRPr="000E7CB4" w:rsidTr="000E7CB4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№2</w:t>
            </w:r>
          </w:p>
        </w:tc>
      </w:tr>
      <w:tr w:rsidR="000E7CB4" w:rsidRPr="000E7CB4" w:rsidTr="000E7CB4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сессии совета депутатов</w:t>
            </w:r>
          </w:p>
        </w:tc>
      </w:tr>
      <w:tr w:rsidR="000E7CB4" w:rsidRPr="000E7CB4" w:rsidTr="000E7CB4">
        <w:trPr>
          <w:trHeight w:val="493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Куйбышевского сельсовета Куйбышевского района Новосибирской области №2 от 01.12.2025</w:t>
            </w:r>
          </w:p>
        </w:tc>
      </w:tr>
      <w:tr w:rsidR="000E7CB4" w:rsidRPr="000E7CB4" w:rsidTr="000E7CB4">
        <w:trPr>
          <w:trHeight w:val="40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"О бюджете Куйбышевского сельсовета Куйбышевского района Новосибирской области на  </w:t>
            </w:r>
          </w:p>
        </w:tc>
      </w:tr>
      <w:tr w:rsidR="000E7CB4" w:rsidRPr="000E7CB4" w:rsidTr="000E7CB4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2025 год и плановый период 2026 и 2027 годов"</w:t>
            </w:r>
          </w:p>
        </w:tc>
      </w:tr>
      <w:tr w:rsidR="000E7CB4" w:rsidRPr="000E7CB4" w:rsidTr="000E7CB4">
        <w:trPr>
          <w:trHeight w:val="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7CB4" w:rsidRPr="000E7CB4" w:rsidTr="000E7CB4">
        <w:trPr>
          <w:trHeight w:val="525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</w:p>
        </w:tc>
      </w:tr>
      <w:tr w:rsidR="000E7CB4" w:rsidRPr="000E7CB4" w:rsidTr="000E7CB4">
        <w:trPr>
          <w:trHeight w:val="525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0E7CB4" w:rsidRPr="000E7CB4" w:rsidTr="000E7CB4">
        <w:trPr>
          <w:trHeight w:val="285"/>
        </w:trPr>
        <w:tc>
          <w:tcPr>
            <w:tcW w:w="14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0E7CB4" w:rsidRPr="000E7CB4" w:rsidTr="000E7CB4">
        <w:trPr>
          <w:trHeight w:val="27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0E7CB4" w:rsidRPr="000E7CB4" w:rsidTr="000E7CB4">
        <w:trPr>
          <w:trHeight w:val="27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6 182 052,27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5 150 215,00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5 356 410,00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1 264 410,00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1 264 410,00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E7CB4" w:rsidRPr="000E7CB4" w:rsidTr="000E7CB4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E7CB4" w:rsidRPr="000E7CB4" w:rsidTr="000E7CB4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4 701 267,24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4 701 267,24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4 430 656,45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0E7CB4" w:rsidRPr="000E7CB4" w:rsidTr="000E7CB4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1 667 148,00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2 535 715,00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2 515 715,00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1 667 148,00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2 535 715,00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2 515 715,00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2 664 967,50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1 701 195,00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2 664 967,50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1 701 195,00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40 640,95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40 640,95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проведение выборов в представительные органы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E7CB4" w:rsidRPr="000E7CB4" w:rsidTr="000E7CB4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E7CB4" w:rsidRPr="000E7CB4" w:rsidTr="000E7CB4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E7CB4" w:rsidRPr="000E7CB4" w:rsidTr="000E7CB4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муниципальной программы "Обеспечение первичных мер пожарной безопасности на территории Куйбышевского сельсовета"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и дорожных сооружений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мероприятий муниципальной программы "Развитие субъектов малого и среднего предпринимательства, </w:t>
            </w:r>
            <w:proofErr w:type="spellStart"/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самозанятых</w:t>
            </w:r>
            <w:proofErr w:type="spellEnd"/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граждан в Куйбышевском сельсовете"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657 927,97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317 907,97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317 907,97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668 077,80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668 077,80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668 077,80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E7CB4" w:rsidRPr="000E7CB4" w:rsidTr="000E7CB4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E7CB4" w:rsidRPr="000E7CB4" w:rsidTr="000E7CB4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E7CB4" w:rsidRPr="000E7CB4" w:rsidTr="000E7CB4">
        <w:trPr>
          <w:trHeight w:val="270"/>
        </w:trPr>
        <w:tc>
          <w:tcPr>
            <w:tcW w:w="8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12 555 564,41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6 856 600,00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CB4" w:rsidRPr="000E7CB4" w:rsidRDefault="000E7CB4" w:rsidP="000E7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7C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7 508 800,00</w:t>
            </w:r>
          </w:p>
        </w:tc>
      </w:tr>
    </w:tbl>
    <w:p w:rsidR="00AB428A" w:rsidRDefault="00AB428A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CB4" w:rsidRDefault="000E7CB4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4360"/>
        <w:gridCol w:w="1131"/>
        <w:gridCol w:w="1040"/>
        <w:gridCol w:w="1000"/>
        <w:gridCol w:w="1120"/>
        <w:gridCol w:w="1760"/>
        <w:gridCol w:w="1760"/>
        <w:gridCol w:w="2800"/>
      </w:tblGrid>
      <w:tr w:rsidR="000B524D" w:rsidRPr="000B524D" w:rsidTr="000B524D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№3</w:t>
            </w:r>
          </w:p>
        </w:tc>
      </w:tr>
      <w:tr w:rsidR="000B524D" w:rsidRPr="000B524D" w:rsidTr="000B524D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сессии совета депутатов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Куйбышевского сельсовета Куйбышевского района Новосибирской области №2 от 01.12.2025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"О бюджете Куйбышевского сельсовета Куйбышевского района Новосибирской области на  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2025 год и плановый период 2026 и 2027 годов"</w:t>
            </w:r>
          </w:p>
        </w:tc>
      </w:tr>
      <w:tr w:rsidR="000B524D" w:rsidRPr="000B524D" w:rsidTr="000B524D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524D" w:rsidRPr="000B524D" w:rsidTr="000B524D">
        <w:trPr>
          <w:trHeight w:val="525"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0B524D" w:rsidRPr="000B524D" w:rsidTr="000B524D">
        <w:trPr>
          <w:trHeight w:val="300"/>
        </w:trPr>
        <w:tc>
          <w:tcPr>
            <w:tcW w:w="14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0B524D" w:rsidRPr="000B524D" w:rsidTr="000B524D">
        <w:trPr>
          <w:trHeight w:val="285"/>
        </w:trPr>
        <w:tc>
          <w:tcPr>
            <w:tcW w:w="149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0B524D" w:rsidRPr="000B524D" w:rsidTr="000B524D">
        <w:trPr>
          <w:trHeight w:val="27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0B524D" w:rsidRPr="000B524D" w:rsidTr="000B524D">
        <w:trPr>
          <w:trHeight w:val="27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B524D" w:rsidRPr="000B524D" w:rsidTr="000B524D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"Обеспечение первичных мер пожарной безопасности на территории Куйбышевского сельсовета"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0B524D" w:rsidRPr="000B524D" w:rsidTr="000B524D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мероприятий муниципальной программы "Развитие субъектов малого и среднего предпринимательства, </w:t>
            </w:r>
            <w:proofErr w:type="spellStart"/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самозанятых</w:t>
            </w:r>
            <w:proofErr w:type="spellEnd"/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граждан в Куйбышевском сельсовете"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12 455 564,41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6 805 600,00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7 457 800,00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B524D" w:rsidRPr="000B524D" w:rsidTr="000B524D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4 450 656,45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0B524D" w:rsidRPr="000B524D" w:rsidTr="000B524D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1 667 148,00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2 535 715,00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2 515 715,00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1 667 148,00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2 535 715,00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2 515 715,00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2 664 967,50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1 701 195,00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2 664 967,50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1 701 195,00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60 640,95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40 640,95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проведение выборов в представительные органы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местного бюджета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0B524D" w:rsidRPr="000B524D" w:rsidTr="000B524D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B524D" w:rsidRPr="000B524D" w:rsidTr="000B524D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0B524D" w:rsidRPr="000B524D" w:rsidTr="000B524D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875 700,00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дорожных сооружений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B524D" w:rsidRPr="000B524D" w:rsidTr="000B524D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B524D" w:rsidRPr="000B524D" w:rsidTr="000B524D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B524D" w:rsidRPr="000B524D" w:rsidTr="000B524D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0B524D" w:rsidRPr="000B524D" w:rsidTr="000B524D">
        <w:trPr>
          <w:trHeight w:val="270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12 555 564,41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6 856 600,00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524D" w:rsidRPr="000B524D" w:rsidRDefault="000B524D" w:rsidP="000B52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2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7 508 800,00</w:t>
            </w:r>
          </w:p>
        </w:tc>
      </w:tr>
    </w:tbl>
    <w:p w:rsidR="000E7CB4" w:rsidRDefault="000E7CB4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524D" w:rsidRDefault="000B524D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524D" w:rsidRDefault="000B524D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8" w:type="dxa"/>
        <w:tblLook w:val="04A0" w:firstRow="1" w:lastRow="0" w:firstColumn="1" w:lastColumn="0" w:noHBand="0" w:noVBand="1"/>
      </w:tblPr>
      <w:tblGrid>
        <w:gridCol w:w="4360"/>
        <w:gridCol w:w="1040"/>
        <w:gridCol w:w="1000"/>
        <w:gridCol w:w="1120"/>
        <w:gridCol w:w="1131"/>
        <w:gridCol w:w="1000"/>
        <w:gridCol w:w="1760"/>
        <w:gridCol w:w="1809"/>
        <w:gridCol w:w="1809"/>
      </w:tblGrid>
      <w:tr w:rsidR="00A762A1" w:rsidRPr="00A762A1" w:rsidTr="00A762A1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№4</w:t>
            </w:r>
          </w:p>
        </w:tc>
      </w:tr>
      <w:tr w:rsidR="00A762A1" w:rsidRPr="00A762A1" w:rsidTr="00A762A1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сессии совета депутатов</w:t>
            </w:r>
          </w:p>
        </w:tc>
      </w:tr>
      <w:tr w:rsidR="00A762A1" w:rsidRPr="00A762A1" w:rsidTr="00A762A1">
        <w:trPr>
          <w:trHeight w:val="613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Куйбышевского сельсовета Куйбышевского района Новосибирской области №2  от 01.12.2025</w:t>
            </w:r>
          </w:p>
        </w:tc>
      </w:tr>
      <w:tr w:rsidR="00A762A1" w:rsidRPr="00A762A1" w:rsidTr="00A762A1">
        <w:trPr>
          <w:trHeight w:val="6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"О бюджете Куйбышевского сельсовета Куйбышевского района Новосибирской области на  </w:t>
            </w:r>
          </w:p>
        </w:tc>
      </w:tr>
      <w:tr w:rsidR="00A762A1" w:rsidRPr="00A762A1" w:rsidTr="00A762A1">
        <w:trPr>
          <w:trHeight w:val="24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2025 год и плановый период 2026 и 2027 годов"</w:t>
            </w:r>
          </w:p>
        </w:tc>
      </w:tr>
      <w:tr w:rsidR="00A762A1" w:rsidRPr="00A762A1" w:rsidTr="00A762A1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2A1" w:rsidRPr="00A762A1" w:rsidTr="00A762A1">
        <w:trPr>
          <w:trHeight w:val="565"/>
        </w:trPr>
        <w:tc>
          <w:tcPr>
            <w:tcW w:w="14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ВЕДОМСТВЕННАЯ СТРУКТУРА  БЮДЖЕТА КУЙБЫШЕВСКОГО СЕЛЬСОВЕТА КУЙБЫШЕВСКОГО РАЙОНА НОВОСИБИРСКОЙ ОБЛАСТИ НА 2025 ГОД И ПЛАНОВЫЙ ПЕРИОД 2026 И 2027 ГОДОВ</w:t>
            </w:r>
          </w:p>
        </w:tc>
      </w:tr>
      <w:tr w:rsidR="00A762A1" w:rsidRPr="00A762A1" w:rsidTr="00A762A1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62A1" w:rsidRPr="00A762A1" w:rsidTr="00A762A1">
        <w:trPr>
          <w:trHeight w:val="225"/>
        </w:trPr>
        <w:tc>
          <w:tcPr>
            <w:tcW w:w="1499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A762A1" w:rsidRPr="00A762A1" w:rsidTr="00A762A1">
        <w:trPr>
          <w:trHeight w:val="255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762A1" w:rsidRPr="00A762A1" w:rsidTr="00A762A1">
        <w:trPr>
          <w:trHeight w:val="27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Куйбышевского сельсовета Куйбышевского района Новосибирской области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12 555 564,41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6 856 600,00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7 508 800,00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6 182 052,27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5 150 215,00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5 356 410,00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1 264 410,00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1 264 410,00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1 212 920,79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1 138 500,00</w:t>
            </w:r>
          </w:p>
        </w:tc>
      </w:tr>
      <w:tr w:rsidR="00A762A1" w:rsidRPr="00A762A1" w:rsidTr="00A762A1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51 489,21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4 701 267,24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4 701 267,24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4 430 656,45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4 010 715,00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4 216 910,00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1 667 148,00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2 535 715,00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2 515 715,00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1 667 148,00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2 535 715,00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2 515 715,00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2 664 967,50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1 701 195,00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2 664 967,50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1 475 000,00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1 701 195,00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40 640,95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40 640,95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57 900,00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270 610,79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проведение выборов в представительные органы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189 375,03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A762A1" w:rsidRPr="00A762A1" w:rsidTr="00A762A1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198 560,00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"Обеспечение первичных мер пожарной безопасности на территории Куйбышевского сельсовета"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дорожных сооружений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783 503,28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мероприятий муниципальной программы "Развитие субъектов малого и среднего предпринимательства, </w:t>
            </w:r>
            <w:proofErr w:type="spellStart"/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самозанятых</w:t>
            </w:r>
            <w:proofErr w:type="spellEnd"/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граждан в Куйбышевском сельсовете"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657 927,97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317 907,97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317 907,97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229 987,78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37 347,19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5 573,00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40 020,00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3 965 443,09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668 077,80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668 077,80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668 077,80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144 477,80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642 200,00</w:t>
            </w:r>
          </w:p>
        </w:tc>
      </w:tr>
      <w:tr w:rsidR="00A762A1" w:rsidRPr="00A762A1" w:rsidTr="00A762A1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523 600,00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A762A1" w:rsidRPr="00A762A1" w:rsidTr="00A762A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165 985,00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364 190,00</w:t>
            </w:r>
          </w:p>
        </w:tc>
      </w:tr>
      <w:tr w:rsidR="00A762A1" w:rsidRPr="00A762A1" w:rsidTr="00A762A1">
        <w:trPr>
          <w:trHeight w:val="270"/>
        </w:trPr>
        <w:tc>
          <w:tcPr>
            <w:tcW w:w="9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12 555 564,41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6 856 600,00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2A1" w:rsidRPr="00A762A1" w:rsidRDefault="00A762A1" w:rsidP="00A76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62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7 508 800,00</w:t>
            </w:r>
          </w:p>
        </w:tc>
      </w:tr>
    </w:tbl>
    <w:p w:rsidR="000B524D" w:rsidRDefault="000B524D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8088" w:type="dxa"/>
        <w:tblLook w:val="04A0" w:firstRow="1" w:lastRow="0" w:firstColumn="1" w:lastColumn="0" w:noHBand="0" w:noVBand="1"/>
      </w:tblPr>
      <w:tblGrid>
        <w:gridCol w:w="2760"/>
        <w:gridCol w:w="4800"/>
        <w:gridCol w:w="1840"/>
        <w:gridCol w:w="1640"/>
        <w:gridCol w:w="7048"/>
      </w:tblGrid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Приложение 7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8A" w:rsidRDefault="00DD2A8A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Приложение 7</w:t>
            </w:r>
          </w:p>
          <w:p w:rsid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к </w:t>
            </w:r>
            <w:proofErr w:type="gramStart"/>
            <w:r w:rsidRPr="00FD656D">
              <w:rPr>
                <w:rFonts w:ascii="Times New Roman" w:eastAsia="Times New Roman" w:hAnsi="Times New Roman"/>
                <w:lang w:eastAsia="ru-RU"/>
              </w:rPr>
              <w:t>решению  3</w:t>
            </w:r>
            <w:proofErr w:type="gramEnd"/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-й сессии седьмого созыва </w:t>
            </w:r>
          </w:p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Совета депутатов Куйбышевского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сельсовета Куйбышевского района Новосибирской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области "О бюджете Куйбышевского сельсовета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Куйбышевского района Новосибирской области на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FD656D">
              <w:rPr>
                <w:rFonts w:ascii="Times New Roman" w:eastAsia="Times New Roman" w:hAnsi="Times New Roman"/>
                <w:lang w:eastAsia="ru-RU"/>
              </w:rPr>
              <w:t>2025 год и плановый период 2026 и 2027 годов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от 01.12.2025 г. № 2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656D" w:rsidRPr="00FD656D" w:rsidTr="00FD656D">
        <w:trPr>
          <w:trHeight w:val="540"/>
        </w:trPr>
        <w:tc>
          <w:tcPr>
            <w:tcW w:w="18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Источники финансирования дефицита бюджета Куйбышевского сельсовета Куйбышевского района Новосибирской области  </w:t>
            </w:r>
          </w:p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2025 год и плановый период 2026 и 2027 годов 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(рублей)</w:t>
            </w:r>
          </w:p>
        </w:tc>
      </w:tr>
      <w:tr w:rsidR="00FD656D" w:rsidRPr="00FD656D" w:rsidTr="00FD656D">
        <w:trPr>
          <w:trHeight w:val="253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0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сумма </w:t>
            </w:r>
          </w:p>
        </w:tc>
      </w:tr>
      <w:tr w:rsidR="00FD656D" w:rsidRPr="00FD656D" w:rsidTr="00FD656D">
        <w:trPr>
          <w:trHeight w:val="253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656D" w:rsidRPr="00FD656D" w:rsidTr="00FD656D">
        <w:trPr>
          <w:trHeight w:val="253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656D" w:rsidRPr="00FD656D" w:rsidTr="00FD656D">
        <w:trPr>
          <w:trHeight w:val="28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656D" w:rsidRPr="00FD656D" w:rsidTr="00FD656D">
        <w:trPr>
          <w:trHeight w:val="253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656D" w:rsidRPr="00FD656D" w:rsidTr="00FD656D">
        <w:trPr>
          <w:trHeight w:val="253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656D" w:rsidRPr="00FD656D" w:rsidTr="00FD656D">
        <w:trPr>
          <w:trHeight w:val="253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D656D" w:rsidRPr="00FD656D" w:rsidTr="00FD656D">
        <w:trPr>
          <w:trHeight w:val="95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</w:tr>
      <w:tr w:rsidR="00FD656D" w:rsidRPr="00FD656D" w:rsidTr="00FD656D">
        <w:trPr>
          <w:trHeight w:val="2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FD656D" w:rsidRPr="00FD656D" w:rsidTr="00FD656D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350 01 00 00 00 00 0000 000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FD656D" w:rsidRPr="00FD656D" w:rsidTr="00FD656D">
        <w:trPr>
          <w:trHeight w:val="82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350 01 02 00 00 00 0000 000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FD656D" w:rsidRPr="00FD656D" w:rsidTr="00FD656D">
        <w:trPr>
          <w:trHeight w:val="7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350 01 02 00 00 00 0000 700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FD656D" w:rsidRPr="00FD656D" w:rsidTr="00FD656D">
        <w:trPr>
          <w:trHeight w:val="5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350 01 02 00 00 10 0000 710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FD656D" w:rsidRPr="00FD656D" w:rsidTr="00FD656D">
        <w:trPr>
          <w:trHeight w:val="8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350 01 02 00 00 10 0000 810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FD656D" w:rsidRPr="00FD656D" w:rsidTr="00FD656D">
        <w:trPr>
          <w:trHeight w:val="7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350 01 05 00 00 00 0000 000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68 516,28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FD656D" w:rsidRPr="00FD656D" w:rsidTr="00FD656D">
        <w:trPr>
          <w:trHeight w:val="4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350 01 05 00 00 00 0000 500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-12 487 048,13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-7 508 800,00  </w:t>
            </w:r>
          </w:p>
        </w:tc>
      </w:tr>
      <w:tr w:rsidR="00FD656D" w:rsidRPr="00FD656D" w:rsidTr="00FD656D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350 01 05 02 00 00 0000 500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-12 487 048,13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-7 508 800,00  </w:t>
            </w:r>
          </w:p>
        </w:tc>
      </w:tr>
      <w:tr w:rsidR="00FD656D" w:rsidRPr="00FD656D" w:rsidTr="00FD656D">
        <w:trPr>
          <w:trHeight w:val="7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350 01 05 02 01 00 0000 510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-12 487 048,13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-7 508 800,00  </w:t>
            </w:r>
          </w:p>
        </w:tc>
      </w:tr>
      <w:tr w:rsidR="00FD656D" w:rsidRPr="00FD656D" w:rsidTr="00FD656D">
        <w:trPr>
          <w:trHeight w:val="79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350 01 05 02 01 10 0000 510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-12 487 048,13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-7 508 800,00  </w:t>
            </w:r>
          </w:p>
        </w:tc>
      </w:tr>
      <w:tr w:rsidR="00FD656D" w:rsidRPr="00FD656D" w:rsidTr="00FD656D">
        <w:trPr>
          <w:trHeight w:val="58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350 01 05 00 00 00 0000 600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12 555 564,41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7 508 800,00  </w:t>
            </w:r>
          </w:p>
        </w:tc>
      </w:tr>
      <w:tr w:rsidR="00FD656D" w:rsidRPr="00FD656D" w:rsidTr="00FD656D">
        <w:trPr>
          <w:trHeight w:val="11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350 01 05 02 00 00 0000 600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12 555 564,41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7 508 800,00  </w:t>
            </w:r>
          </w:p>
        </w:tc>
      </w:tr>
      <w:tr w:rsidR="00FD656D" w:rsidRPr="00FD656D" w:rsidTr="00FD656D">
        <w:trPr>
          <w:trHeight w:val="79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350 01 05 02 01 00 0000 610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12 555 564,41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7 508 800,00  </w:t>
            </w:r>
          </w:p>
        </w:tc>
      </w:tr>
      <w:tr w:rsidR="00FD656D" w:rsidRPr="00FD656D" w:rsidTr="00FD656D">
        <w:trPr>
          <w:trHeight w:val="92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350 01 05 02 01 10 0000 610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12 555 564,41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6 856 600,00  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56D" w:rsidRPr="00FD656D" w:rsidRDefault="00FD656D" w:rsidP="00FD65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D656D">
              <w:rPr>
                <w:rFonts w:ascii="Times New Roman" w:eastAsia="Times New Roman" w:hAnsi="Times New Roman"/>
                <w:lang w:eastAsia="ru-RU"/>
              </w:rPr>
              <w:t xml:space="preserve">7 508 800,00  </w:t>
            </w:r>
          </w:p>
        </w:tc>
      </w:tr>
    </w:tbl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2A1" w:rsidRDefault="00A762A1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7BE" w:rsidRDefault="00223188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223188">
        <w:lastRenderedPageBreak/>
        <w:drawing>
          <wp:inline distT="0" distB="0" distL="0" distR="0">
            <wp:extent cx="9972040" cy="49656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496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7CB4" w:rsidRDefault="000E7CB4" w:rsidP="001C2A4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E7CB4" w:rsidSect="004458FE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BA3"/>
    <w:multiLevelType w:val="hybridMultilevel"/>
    <w:tmpl w:val="F6EEB2B0"/>
    <w:lvl w:ilvl="0" w:tplc="24AE6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8D3064"/>
    <w:multiLevelType w:val="hybridMultilevel"/>
    <w:tmpl w:val="C25CBEC4"/>
    <w:lvl w:ilvl="0" w:tplc="231AF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8E"/>
    <w:rsid w:val="000464D7"/>
    <w:rsid w:val="000B524D"/>
    <w:rsid w:val="000E7CB4"/>
    <w:rsid w:val="001639EF"/>
    <w:rsid w:val="001B5AAE"/>
    <w:rsid w:val="001C2A4B"/>
    <w:rsid w:val="001F0A8B"/>
    <w:rsid w:val="001F1C57"/>
    <w:rsid w:val="00223188"/>
    <w:rsid w:val="002903A5"/>
    <w:rsid w:val="003A5D05"/>
    <w:rsid w:val="003F4381"/>
    <w:rsid w:val="0040355E"/>
    <w:rsid w:val="0042127A"/>
    <w:rsid w:val="004458FE"/>
    <w:rsid w:val="00464809"/>
    <w:rsid w:val="004D3986"/>
    <w:rsid w:val="004E2CA5"/>
    <w:rsid w:val="005109CF"/>
    <w:rsid w:val="00605C5D"/>
    <w:rsid w:val="006365BC"/>
    <w:rsid w:val="00685351"/>
    <w:rsid w:val="00693E73"/>
    <w:rsid w:val="007540FF"/>
    <w:rsid w:val="008D3FD9"/>
    <w:rsid w:val="00911F1E"/>
    <w:rsid w:val="00990A87"/>
    <w:rsid w:val="009A1223"/>
    <w:rsid w:val="009A339A"/>
    <w:rsid w:val="009C4D39"/>
    <w:rsid w:val="00A541B0"/>
    <w:rsid w:val="00A70328"/>
    <w:rsid w:val="00A762A1"/>
    <w:rsid w:val="00AB428A"/>
    <w:rsid w:val="00BD2621"/>
    <w:rsid w:val="00C1688E"/>
    <w:rsid w:val="00C85331"/>
    <w:rsid w:val="00CC6D6F"/>
    <w:rsid w:val="00CF190D"/>
    <w:rsid w:val="00D567BE"/>
    <w:rsid w:val="00DD2A8A"/>
    <w:rsid w:val="00E01D7B"/>
    <w:rsid w:val="00E52983"/>
    <w:rsid w:val="00ED10BE"/>
    <w:rsid w:val="00EF66F7"/>
    <w:rsid w:val="00F200A9"/>
    <w:rsid w:val="00F93A76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ECE8"/>
  <w15:chartTrackingRefBased/>
  <w15:docId w15:val="{30B46DE5-E464-401E-8208-5A36CFC2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A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41B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E7C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E7CB4"/>
    <w:rPr>
      <w:color w:val="800080"/>
      <w:u w:val="single"/>
    </w:rPr>
  </w:style>
  <w:style w:type="paragraph" w:customStyle="1" w:styleId="msonormal0">
    <w:name w:val="msonormal"/>
    <w:basedOn w:val="a"/>
    <w:rsid w:val="000E7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0E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E7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E7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E7C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E7CB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E7CB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0E7CB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0E7CB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0E7C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E7CB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0E7CB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0E7C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0E7C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E7C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0E7C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0E7C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0E7CB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E7CB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0E7CB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0E7CB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0E7C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0E7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0E7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0E7CB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0E7C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0E7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0E7C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0E7CB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0E7CB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A7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76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A762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A762A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A762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762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A762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762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7BD4A-94A3-4597-B8CD-735EA343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28</Pages>
  <Words>7097</Words>
  <Characters>40453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2024-09-29T10:37:00Z</dcterms:created>
  <dcterms:modified xsi:type="dcterms:W3CDTF">2025-12-02T04:38:00Z</dcterms:modified>
</cp:coreProperties>
</file>